
<file path=[Content_Types].xml><?xml version="1.0" encoding="utf-8"?>
<Types xmlns="http://schemas.openxmlformats.org/package/2006/content-types">
  <Override PartName="/word/media/image1.png" ContentType="image/png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after="0" w:before="0" w:line="100" w:lineRule="atLeast"/>
      </w:pPr>
      <w:r>
        <w:rPr>
          <w:sz w:val="28"/>
          <w:szCs w:val="28"/>
          <w:rFonts w:ascii="Times New Roman Полужирный" w:cs="Times New Roman Полужирный" w:hAnsi="Times New Roman Полужирный"/>
        </w:rPr>
        <w:drawing>
          <wp:inline distB="0" distL="0" distR="0" distT="0">
            <wp:extent cx="5940425" cy="81762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before="0" w:line="100" w:lineRule="atLeast"/>
      </w:pPr>
      <w:r>
        <w:rPr>
          <w:sz w:val="28"/>
          <w:szCs w:val="28"/>
          <w:rFonts w:ascii="Times New Roman Полужирный" w:cs="Times New Roman Полужирный" w:hAnsi="Times New Roman Полужирный"/>
        </w:rPr>
      </w:r>
    </w:p>
    <w:p>
      <w:pPr>
        <w:pStyle w:val="style0"/>
        <w:spacing w:after="0" w:before="0" w:line="100" w:lineRule="atLeast"/>
      </w:pPr>
      <w:r>
        <w:rPr>
          <w:sz w:val="28"/>
          <w:szCs w:val="28"/>
          <w:rFonts w:ascii="Times New Roman Полужирный" w:cs="Times New Roman Полужирный" w:hAnsi="Times New Roman Полужирный"/>
        </w:rPr>
      </w:r>
    </w:p>
    <w:p>
      <w:pPr>
        <w:pStyle w:val="style0"/>
        <w:spacing w:after="0" w:before="0" w:line="100" w:lineRule="atLeast"/>
      </w:pPr>
      <w:r>
        <w:rPr/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Symbol" w:cs="Symbol" w:hAnsi="Symbol"/>
        </w:rPr>
        <w:t></w:t>
      </w:r>
      <w:r>
        <w:rPr>
          <w:sz w:val="28"/>
          <w:szCs w:val="28"/>
          <w:rFonts w:ascii="Times New Roman" w:cs="Times New Roman" w:hAnsi="Times New Roman"/>
        </w:rPr>
        <w:t>количество мест для приема детей на первый год обучения (в первый класс) по каждой образовательной программе в области музыкального искусства), а также (при наличии) количество вакантных мест для приема детей в другие классы (за исключением выпускного класса);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Symbol" w:cs="Symbol" w:hAnsi="Symbol"/>
        </w:rPr>
        <w:t></w:t>
      </w:r>
      <w:r>
        <w:rPr>
          <w:sz w:val="28"/>
          <w:szCs w:val="28"/>
          <w:rFonts w:ascii="Times New Roman" w:cs="Times New Roman" w:hAnsi="Times New Roman"/>
        </w:rPr>
        <w:t>условия работы приемной комиссии, комиссий по отбору детей и  апелляционной комиссии;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Symbol" w:cs="Symbol" w:hAnsi="Symbol"/>
        </w:rPr>
        <w:t></w:t>
      </w:r>
      <w:r>
        <w:rPr>
          <w:sz w:val="28"/>
          <w:szCs w:val="28"/>
          <w:rFonts w:ascii="Times New Roman" w:cs="Times New Roman" w:hAnsi="Times New Roman"/>
        </w:rPr>
        <w:t>сроки приема документов для обучения по образовательным программам в области музыкального искусства в соответствующем году;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Symbol" w:cs="Symbol" w:hAnsi="Symbol"/>
        </w:rPr>
        <w:t></w:t>
      </w:r>
      <w:r>
        <w:rPr>
          <w:sz w:val="28"/>
          <w:szCs w:val="28"/>
          <w:rFonts w:ascii="Times New Roman" w:cs="Times New Roman" w:hAnsi="Times New Roman"/>
        </w:rPr>
        <w:t>сроки проведения отбора детей в соответствующем году;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Symbol" w:cs="Symbol" w:hAnsi="Symbol"/>
        </w:rPr>
        <w:t></w:t>
      </w:r>
      <w:r>
        <w:rPr>
          <w:sz w:val="28"/>
          <w:szCs w:val="28"/>
          <w:rFonts w:ascii="Times New Roman" w:cs="Times New Roman" w:hAnsi="Times New Roman"/>
        </w:rPr>
        <w:t>формы и содержание отбора детей по каждой реализуемой образовательной программе в области музыкального искусства;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Symbol" w:cs="Symbol" w:hAnsi="Symbol"/>
        </w:rPr>
        <w:t></w:t>
      </w:r>
      <w:r>
        <w:rPr>
          <w:sz w:val="28"/>
          <w:szCs w:val="28"/>
          <w:rFonts w:ascii="Times New Roman" w:cs="Times New Roman" w:hAnsi="Times New Roman"/>
        </w:rPr>
        <w:t>требования, предъявляемые к уровню творческих способностей и, в случае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Times New Roman" w:cs="Times New Roman" w:hAnsi="Times New Roman"/>
        </w:rPr>
        <w:t>необходимости, физическим данным поступающих (по каждой из форм отбора);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Symbol" w:cs="Symbol" w:hAnsi="Symbol"/>
        </w:rPr>
        <w:t></w:t>
      </w:r>
      <w:r>
        <w:rPr>
          <w:sz w:val="28"/>
          <w:szCs w:val="28"/>
          <w:rFonts w:ascii="Times New Roman" w:cs="Times New Roman" w:hAnsi="Times New Roman"/>
        </w:rPr>
        <w:t>условия и особенности проведения индивидуального отбора для детей с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Times New Roman" w:cs="Times New Roman" w:hAnsi="Times New Roman"/>
        </w:rPr>
        <w:t>ограниченными возможностями здоровья;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Symbol" w:cs="Symbol" w:hAnsi="Symbol"/>
        </w:rPr>
        <w:t></w:t>
      </w:r>
      <w:r>
        <w:rPr>
          <w:sz w:val="28"/>
          <w:szCs w:val="28"/>
          <w:rFonts w:ascii="Times New Roman" w:cs="Times New Roman" w:hAnsi="Times New Roman"/>
        </w:rPr>
        <w:t>система оценок, применяемая при проведении отбора в образовательном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Times New Roman" w:cs="Times New Roman" w:hAnsi="Times New Roman"/>
        </w:rPr>
        <w:t>учреждении;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Symbol" w:cs="Symbol" w:hAnsi="Symbol"/>
        </w:rPr>
        <w:t></w:t>
      </w:r>
      <w:r>
        <w:rPr>
          <w:sz w:val="28"/>
          <w:szCs w:val="28"/>
          <w:rFonts w:ascii="Times New Roman" w:cs="Times New Roman" w:hAnsi="Times New Roman"/>
        </w:rPr>
        <w:t>правила подачи и рассмотрения апелляций по результатам отбора детей;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Symbol" w:cs="Symbol" w:hAnsi="Symbol"/>
        </w:rPr>
        <w:t></w:t>
      </w:r>
      <w:r>
        <w:rPr>
          <w:sz w:val="28"/>
          <w:szCs w:val="28"/>
          <w:rFonts w:ascii="Times New Roman" w:cs="Times New Roman" w:hAnsi="Times New Roman"/>
        </w:rPr>
        <w:t>сроки зачисления детей в Школу.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Times New Roman" w:cs="Times New Roman" w:hAnsi="Times New Roman"/>
        </w:rPr>
        <w:t>2.3. Приемная комиссия работает по утвержденному графику, принимая заявление от родителей (законных представителей), необходимые документы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Times New Roman" w:cs="Times New Roman" w:hAnsi="Times New Roman"/>
        </w:rPr>
        <w:t>и формируя личное дело поступающего.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Times New Roman" w:cs="Times New Roman" w:hAnsi="Times New Roman"/>
        </w:rPr>
        <w:t>2.4. По материалам, представленным приемной комиссией, формируется список поступающих, который передается в работу комиссии по индивидуальному отбору поступающих.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Times New Roman" w:cs="Times New Roman" w:hAnsi="Times New Roman"/>
        </w:rPr>
        <w:t>2.5. Сданные документы и материалы результатов работы приемной комиссии хранятся в Школе в личном деле поступающего в течение шести месяцев с момента начала приема документов.</w:t>
      </w:r>
    </w:p>
    <w:sectPr>
      <w:formProt w:val="off"/>
      <w:pgSz w:h="16838" w:w="11906"/>
      <w:docGrid w:charSpace="4096" w:linePitch="240" w:type="default"/>
      <w:textDirection w:val="lrTb"/>
      <w:pgNumType w:fmt="decimal"/>
      <w:type w:val="nextPage"/>
      <w:pgMar w:bottom="1134" w:left="1701" w:right="850" w:top="1134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itch w:val="variable"/>
  </w:font>
  <w:font w:name="Symbol">
    <w:charset w:val="02"/>
    <w:family w:val="roman"/>
    <w:pitch w:val="variable"/>
  </w:font>
  <w:font w:name="Arial">
    <w:charset w:val="cc"/>
    <w:family w:val="swiss"/>
    <w:pitch w:val="variable"/>
  </w:font>
  <w:font w:name="Calibri">
    <w:charset w:val="cc"/>
    <w:family w:val="auto"/>
    <w:pitch w:val="default"/>
  </w:font>
</w:font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jc w:val="left"/>
      <w:widowControl/>
      <w:tabs>
        <w:tab w:leader="none" w:pos="709" w:val="left"/>
      </w:tabs>
      <w:suppressAutoHyphens w:val="true"/>
      <w:spacing w:after="200" w:before="0" w:line="276" w:lineRule="atLeast"/>
    </w:pPr>
    <w:rPr>
      <w:color w:val="auto"/>
      <w:sz w:val="22"/>
      <w:szCs w:val="22"/>
      <w:rFonts w:ascii="Calibri" w:cs="" w:eastAsia="Lucida Sans Unicode" w:hAnsi="Calibri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Текст выноски Знак"/>
    <w:basedOn w:val="style15"/>
    <w:next w:val="style16"/>
    <w:rPr/>
  </w:style>
  <w:style w:styleId="style17" w:type="paragraph">
    <w:name w:val="Заголовок"/>
    <w:basedOn w:val="style0"/>
    <w:next w:val="style18"/>
    <w:pPr>
      <w:keepNext/>
      <w:spacing w:after="120" w:before="240"/>
    </w:pPr>
    <w:rPr>
      <w:sz w:val="28"/>
      <w:szCs w:val="28"/>
      <w:rFonts w:ascii="Arial" w:cs="Mangal" w:eastAsia="Lucida Sans Unicode" w:hAnsi="Arial"/>
    </w:rPr>
  </w:style>
  <w:style w:styleId="style18" w:type="paragraph">
    <w:name w:val="Основной текст"/>
    <w:basedOn w:val="style0"/>
    <w:next w:val="style18"/>
    <w:pPr>
      <w:spacing w:after="120" w:before="0"/>
    </w:pPr>
    <w:rPr/>
  </w:style>
  <w:style w:styleId="style19" w:type="paragraph">
    <w:name w:val="Список"/>
    <w:basedOn w:val="style18"/>
    <w:next w:val="style19"/>
    <w:pPr/>
    <w:rPr>
      <w:rFonts w:ascii="Arial" w:cs="Mangal" w:hAnsi="Arial"/>
    </w:rPr>
  </w:style>
  <w:style w:styleId="style20" w:type="paragraph">
    <w:name w:val="Название"/>
    <w:basedOn w:val="style0"/>
    <w:next w:val="style20"/>
    <w:pPr>
      <w:suppressLineNumbers/>
      <w:spacing w:after="120" w:before="120"/>
    </w:pPr>
    <w:rPr>
      <w:sz w:val="20"/>
      <w:i/>
      <w:szCs w:val="24"/>
      <w:iCs/>
      <w:rFonts w:ascii="Arial" w:cs="Mangal" w:hAnsi="Arial"/>
    </w:rPr>
  </w:style>
  <w:style w:styleId="style21" w:type="paragraph">
    <w:name w:val="Указатель"/>
    <w:basedOn w:val="style0"/>
    <w:next w:val="style21"/>
    <w:pPr>
      <w:suppressLineNumbers/>
    </w:pPr>
    <w:rPr>
      <w:rFonts w:ascii="Arial" w:cs="Mangal" w:hAnsi="Arial"/>
    </w:rPr>
  </w:style>
  <w:style w:styleId="style22" w:type="paragraph">
    <w:name w:val="Balloon Text"/>
    <w:basedOn w:val="style0"/>
    <w:next w:val="style22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2016-01-25T09:38:00.00Z</dcterms:created>
  <dc:creator>User</dc:creator>
  <cp:lastModifiedBy>User</cp:lastModifiedBy>
  <cp:lastPrinted>2016-01-25T09:56:00.00Z</cp:lastPrinted>
  <dcterms:modified xsi:type="dcterms:W3CDTF">2016-01-25T09:57:00.00Z</dcterms:modified>
  <cp:revision>4</cp:revision>
</cp:coreProperties>
</file>