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5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74B0F">
        <w:rPr>
          <w:rFonts w:ascii="Times New Roman" w:hAnsi="Times New Roman"/>
          <w:sz w:val="26"/>
          <w:szCs w:val="26"/>
        </w:rPr>
        <w:t>МУНИЦИПАЛЬНОЕ</w:t>
      </w:r>
      <w:r>
        <w:rPr>
          <w:rFonts w:ascii="Times New Roman" w:hAnsi="Times New Roman"/>
          <w:sz w:val="26"/>
          <w:szCs w:val="26"/>
        </w:rPr>
        <w:t xml:space="preserve"> БЮДЖЕТНОЕ</w:t>
      </w:r>
      <w:r w:rsidRPr="00574B0F">
        <w:rPr>
          <w:rFonts w:ascii="Times New Roman" w:hAnsi="Times New Roman"/>
          <w:sz w:val="26"/>
          <w:szCs w:val="26"/>
        </w:rPr>
        <w:t xml:space="preserve"> ОБРАЗОВАТЕЛЬНОЕ УЧРЕЖДЕНИЕ </w:t>
      </w:r>
    </w:p>
    <w:p w:rsidR="00C00945" w:rsidRPr="00574B0F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74B0F">
        <w:rPr>
          <w:rFonts w:ascii="Times New Roman" w:hAnsi="Times New Roman"/>
          <w:sz w:val="26"/>
          <w:szCs w:val="26"/>
        </w:rPr>
        <w:t xml:space="preserve">ДОПОЛНИТЕЛЬНОГО ОБРАЗОВАНИЯ ДЕТЕЙ </w:t>
      </w:r>
    </w:p>
    <w:p w:rsidR="00C00945" w:rsidRPr="00574B0F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74B0F">
        <w:rPr>
          <w:rFonts w:ascii="Times New Roman" w:hAnsi="Times New Roman"/>
          <w:sz w:val="26"/>
          <w:szCs w:val="26"/>
        </w:rPr>
        <w:t>ГОРОДСКОГО ОКРУГА САМАРА</w:t>
      </w:r>
    </w:p>
    <w:p w:rsidR="00C00945" w:rsidRPr="00574B0F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74B0F">
        <w:rPr>
          <w:rFonts w:ascii="Times New Roman" w:hAnsi="Times New Roman"/>
          <w:sz w:val="26"/>
          <w:szCs w:val="26"/>
        </w:rPr>
        <w:t>«ДЕТСКАЯ МУЗЫКАЛЬНАЯ ШКОЛА №12»</w:t>
      </w:r>
    </w:p>
    <w:p w:rsidR="00C00945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C00945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C00945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C00945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C00945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24"/>
          <w:szCs w:val="24"/>
        </w:rPr>
      </w:pPr>
    </w:p>
    <w:p w:rsidR="00203818" w:rsidRPr="00203818" w:rsidRDefault="00203818" w:rsidP="002038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3818"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</w:t>
      </w:r>
    </w:p>
    <w:p w:rsidR="00203818" w:rsidRPr="00203818" w:rsidRDefault="00203818" w:rsidP="002038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3818">
        <w:rPr>
          <w:rFonts w:ascii="Times New Roman" w:hAnsi="Times New Roman"/>
          <w:b/>
          <w:sz w:val="28"/>
          <w:szCs w:val="28"/>
        </w:rPr>
        <w:t>ПРОГРАММА В ОБЛАСТИ МУЗЫКАЛЬНОГО ИСКУССТВА</w:t>
      </w:r>
    </w:p>
    <w:p w:rsidR="00203818" w:rsidRPr="00203818" w:rsidRDefault="00203818" w:rsidP="002038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3818">
        <w:rPr>
          <w:rFonts w:ascii="Times New Roman" w:hAnsi="Times New Roman"/>
          <w:b/>
          <w:sz w:val="28"/>
          <w:szCs w:val="28"/>
        </w:rPr>
        <w:t xml:space="preserve"> «НАРОДНЫЕ ИНСТРУМЕНТЫ»</w:t>
      </w:r>
    </w:p>
    <w:p w:rsidR="00203818" w:rsidRPr="00203818" w:rsidRDefault="00203818" w:rsidP="002038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3818" w:rsidRPr="00203818" w:rsidRDefault="00203818" w:rsidP="002038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3818" w:rsidRPr="00203818" w:rsidRDefault="00203818" w:rsidP="002038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945" w:rsidRDefault="00C00945" w:rsidP="00C0094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УЧЕБНОГО ПРЕДМЕТА </w:t>
      </w:r>
    </w:p>
    <w:p w:rsidR="00203818" w:rsidRDefault="00203818" w:rsidP="002038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3818">
        <w:rPr>
          <w:rFonts w:ascii="Times New Roman" w:hAnsi="Times New Roman"/>
          <w:b/>
          <w:sz w:val="28"/>
          <w:szCs w:val="28"/>
        </w:rPr>
        <w:t>ВО.02.УП.02.</w:t>
      </w:r>
    </w:p>
    <w:p w:rsidR="004A33E5" w:rsidRPr="00C00945" w:rsidRDefault="00203818" w:rsidP="002038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03818">
        <w:rPr>
          <w:rFonts w:ascii="Times New Roman" w:hAnsi="Times New Roman"/>
          <w:b/>
          <w:caps/>
          <w:sz w:val="40"/>
          <w:szCs w:val="40"/>
        </w:rPr>
        <w:t xml:space="preserve"> </w:t>
      </w:r>
      <w:r w:rsidR="005C0293" w:rsidRPr="00C00945">
        <w:rPr>
          <w:rFonts w:ascii="Times New Roman" w:hAnsi="Times New Roman"/>
          <w:b/>
          <w:caps/>
          <w:sz w:val="28"/>
          <w:szCs w:val="28"/>
        </w:rPr>
        <w:t>«</w:t>
      </w:r>
      <w:r w:rsidR="00C00945" w:rsidRPr="00C00945">
        <w:rPr>
          <w:rFonts w:ascii="Times New Roman" w:hAnsi="Times New Roman"/>
          <w:b/>
          <w:sz w:val="28"/>
          <w:szCs w:val="28"/>
        </w:rPr>
        <w:t xml:space="preserve">ОСНОВЫ </w:t>
      </w:r>
      <w:proofErr w:type="gramStart"/>
      <w:r w:rsidR="00C00945" w:rsidRPr="00C00945">
        <w:rPr>
          <w:rFonts w:ascii="Times New Roman" w:hAnsi="Times New Roman"/>
          <w:b/>
          <w:sz w:val="28"/>
          <w:szCs w:val="28"/>
        </w:rPr>
        <w:t>ОРКЕСТРОВОГО</w:t>
      </w:r>
      <w:proofErr w:type="gramEnd"/>
      <w:r w:rsidR="00C00945" w:rsidRPr="00C00945">
        <w:rPr>
          <w:rFonts w:ascii="Times New Roman" w:hAnsi="Times New Roman"/>
          <w:b/>
          <w:sz w:val="28"/>
          <w:szCs w:val="28"/>
        </w:rPr>
        <w:t xml:space="preserve"> МУЗИЦИРОВАНИЯ</w:t>
      </w:r>
      <w:r w:rsidR="004A33E5" w:rsidRPr="00C00945">
        <w:rPr>
          <w:rFonts w:ascii="Times New Roman" w:hAnsi="Times New Roman"/>
          <w:b/>
          <w:sz w:val="28"/>
          <w:szCs w:val="28"/>
        </w:rPr>
        <w:t xml:space="preserve">: </w:t>
      </w:r>
    </w:p>
    <w:p w:rsidR="004A33E5" w:rsidRPr="00C00945" w:rsidRDefault="004A33E5" w:rsidP="00C00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0945">
        <w:rPr>
          <w:rFonts w:ascii="Times New Roman" w:hAnsi="Times New Roman"/>
          <w:b/>
          <w:sz w:val="28"/>
          <w:szCs w:val="28"/>
        </w:rPr>
        <w:t>Групповые репетиции;</w:t>
      </w:r>
    </w:p>
    <w:p w:rsidR="005C0293" w:rsidRPr="00C00945" w:rsidRDefault="004A33E5" w:rsidP="00C00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C00945">
        <w:rPr>
          <w:rFonts w:ascii="Times New Roman" w:hAnsi="Times New Roman"/>
          <w:b/>
          <w:sz w:val="28"/>
          <w:szCs w:val="28"/>
        </w:rPr>
        <w:t xml:space="preserve"> Изучение оркестровых партий</w:t>
      </w:r>
      <w:r w:rsidR="005C0293" w:rsidRPr="00C00945">
        <w:rPr>
          <w:rFonts w:ascii="Times New Roman" w:hAnsi="Times New Roman"/>
          <w:b/>
          <w:caps/>
          <w:sz w:val="28"/>
          <w:szCs w:val="28"/>
        </w:rPr>
        <w:t>»</w:t>
      </w:r>
    </w:p>
    <w:p w:rsidR="005C0293" w:rsidRPr="008335D9" w:rsidRDefault="005C0293" w:rsidP="00C00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5C0293" w:rsidRPr="008335D9" w:rsidRDefault="005C0293" w:rsidP="005C0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F06A7">
      <w:pPr>
        <w:rPr>
          <w:rFonts w:ascii="Times New Roman" w:hAnsi="Times New Roman"/>
          <w:sz w:val="36"/>
          <w:szCs w:val="36"/>
        </w:rPr>
      </w:pPr>
    </w:p>
    <w:p w:rsidR="005C0293" w:rsidRDefault="005C0293" w:rsidP="005C0293">
      <w:pPr>
        <w:rPr>
          <w:rFonts w:ascii="Times New Roman" w:hAnsi="Times New Roman"/>
          <w:sz w:val="36"/>
          <w:szCs w:val="36"/>
        </w:rPr>
      </w:pPr>
    </w:p>
    <w:p w:rsidR="00C00945" w:rsidRDefault="00C00945" w:rsidP="005C0293">
      <w:pPr>
        <w:rPr>
          <w:rFonts w:ascii="Times New Roman" w:hAnsi="Times New Roman"/>
          <w:sz w:val="36"/>
          <w:szCs w:val="36"/>
        </w:rPr>
      </w:pPr>
    </w:p>
    <w:p w:rsidR="00D74333" w:rsidRDefault="00D74333" w:rsidP="005C0293">
      <w:pPr>
        <w:rPr>
          <w:rFonts w:ascii="Times New Roman" w:hAnsi="Times New Roman"/>
          <w:sz w:val="28"/>
          <w:szCs w:val="28"/>
        </w:rPr>
      </w:pPr>
    </w:p>
    <w:p w:rsidR="00D74333" w:rsidRPr="008335D9" w:rsidRDefault="00D74333" w:rsidP="005C0293">
      <w:pPr>
        <w:rPr>
          <w:rFonts w:ascii="Times New Roman" w:hAnsi="Times New Roman"/>
          <w:sz w:val="28"/>
          <w:szCs w:val="28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Самара </w:t>
      </w:r>
      <w:r w:rsidR="00C00945">
        <w:rPr>
          <w:rFonts w:ascii="Times New Roman" w:hAnsi="Times New Roman"/>
          <w:sz w:val="28"/>
          <w:szCs w:val="28"/>
        </w:rPr>
        <w:t>2014</w:t>
      </w:r>
    </w:p>
    <w:p w:rsidR="005C0293" w:rsidRDefault="005C0293" w:rsidP="005F06A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0945" w:rsidRPr="00574B0F" w:rsidRDefault="00C00945" w:rsidP="00C0094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на заседании                                                             УТВЕРЖДАЮ</w:t>
      </w: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объединения                                                     Директор ДМШ№12</w:t>
      </w: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«Народные инструменты»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Чуракина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____________________2013 г.                                        _________________</w:t>
      </w: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Председатель_______________Алпатова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разработчик Алпатова В.В.</w:t>
      </w: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Чуракина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C00945" w:rsidRDefault="00943E87" w:rsidP="00C009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Е.В.</w:t>
      </w:r>
    </w:p>
    <w:p w:rsidR="00C00945" w:rsidRDefault="00C00945" w:rsidP="00C009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0945" w:rsidRPr="0019773D" w:rsidRDefault="00C00945" w:rsidP="00C00945">
      <w:pPr>
        <w:pStyle w:val="a4"/>
        <w:jc w:val="center"/>
        <w:rPr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Pr="008335D9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5C0293" w:rsidRDefault="005C0293" w:rsidP="005C0293">
      <w:pPr>
        <w:jc w:val="center"/>
        <w:rPr>
          <w:rFonts w:ascii="Times New Roman" w:hAnsi="Times New Roman"/>
          <w:sz w:val="36"/>
          <w:szCs w:val="36"/>
        </w:rPr>
      </w:pP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РЕЦЕНЗИЯ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программу учебного предмета </w:t>
      </w:r>
    </w:p>
    <w:p w:rsidR="00943E87" w:rsidRPr="00943E87" w:rsidRDefault="00943E87" w:rsidP="00943E8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43E87">
        <w:rPr>
          <w:rFonts w:ascii="Times New Roman" w:hAnsi="Times New Roman"/>
          <w:sz w:val="28"/>
          <w:szCs w:val="28"/>
        </w:rPr>
        <w:t>ВО.02.УП.02.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E87">
        <w:rPr>
          <w:rFonts w:ascii="Times New Roman" w:hAnsi="Times New Roman"/>
          <w:caps/>
          <w:sz w:val="28"/>
          <w:szCs w:val="28"/>
        </w:rPr>
        <w:t>«</w:t>
      </w:r>
      <w:r w:rsidRPr="00943E87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Pr="00943E87">
        <w:rPr>
          <w:rFonts w:ascii="Times New Roman" w:hAnsi="Times New Roman"/>
          <w:sz w:val="28"/>
          <w:szCs w:val="28"/>
        </w:rPr>
        <w:t>ОРКЕСТРОВОГО</w:t>
      </w:r>
      <w:proofErr w:type="gramEnd"/>
      <w:r w:rsidRPr="00943E87">
        <w:rPr>
          <w:rFonts w:ascii="Times New Roman" w:hAnsi="Times New Roman"/>
          <w:sz w:val="28"/>
          <w:szCs w:val="28"/>
        </w:rPr>
        <w:t xml:space="preserve"> МУЗИЦИРОВАНИЯ: </w:t>
      </w:r>
    </w:p>
    <w:p w:rsidR="00943E87" w:rsidRPr="00943E87" w:rsidRDefault="00943E87" w:rsidP="0094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E87">
        <w:rPr>
          <w:rFonts w:ascii="Times New Roman" w:hAnsi="Times New Roman"/>
          <w:sz w:val="28"/>
          <w:szCs w:val="28"/>
        </w:rPr>
        <w:t>Групповые репетиции;</w:t>
      </w:r>
    </w:p>
    <w:p w:rsidR="00943E87" w:rsidRPr="00943E87" w:rsidRDefault="00943E87" w:rsidP="0094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E87">
        <w:rPr>
          <w:rFonts w:ascii="Times New Roman" w:hAnsi="Times New Roman"/>
          <w:sz w:val="28"/>
          <w:szCs w:val="28"/>
        </w:rPr>
        <w:t xml:space="preserve"> Изучение оркестровых партий</w:t>
      </w:r>
      <w:r w:rsidRPr="00943E87">
        <w:rPr>
          <w:rFonts w:ascii="Times New Roman" w:hAnsi="Times New Roman"/>
          <w:caps/>
          <w:sz w:val="28"/>
          <w:szCs w:val="28"/>
        </w:rPr>
        <w:t>»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в рамках дополнительной общеобразовательной программы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в области музыкального исполнительства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«Народные инструменты» МБОУ ДОД </w:t>
      </w:r>
      <w:proofErr w:type="spellStart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г.о</w:t>
      </w:r>
      <w:proofErr w:type="gramStart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.С</w:t>
      </w:r>
      <w:proofErr w:type="gramEnd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амара</w:t>
      </w:r>
      <w:proofErr w:type="spellEnd"/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«Детская музыкальная школа №12»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втор-разработчик: Алпатова В.В.,</w:t>
      </w: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преподаватель</w:t>
      </w:r>
    </w:p>
    <w:p w:rsidR="00943E87" w:rsidRPr="00943E87" w:rsidRDefault="00943E87" w:rsidP="00943E8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Pr="00943E87" w:rsidRDefault="00943E87" w:rsidP="00943E87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Программа учебного предмета </w:t>
      </w:r>
      <w:r w:rsidRPr="00943E87">
        <w:rPr>
          <w:rFonts w:ascii="Times New Roman" w:hAnsi="Times New Roman"/>
          <w:caps/>
          <w:sz w:val="28"/>
          <w:szCs w:val="28"/>
        </w:rPr>
        <w:t>«</w:t>
      </w:r>
      <w:r w:rsidRPr="00943E87">
        <w:rPr>
          <w:rFonts w:ascii="Times New Roman" w:hAnsi="Times New Roman"/>
          <w:sz w:val="28"/>
          <w:szCs w:val="28"/>
        </w:rPr>
        <w:t>ОСНОВЫ ОРКЕСТРОВОГО МУЗИЦИРОВАНИЯ: Групповые репетиции;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E87">
        <w:rPr>
          <w:rFonts w:ascii="Times New Roman" w:hAnsi="Times New Roman"/>
          <w:sz w:val="28"/>
          <w:szCs w:val="28"/>
        </w:rPr>
        <w:t>Изучение оркестровых партий</w:t>
      </w: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» составлена в строгом соответствии с ФГТ и полностью соответствует </w:t>
      </w:r>
      <w:proofErr w:type="gramStart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требованиям</w:t>
      </w:r>
      <w:proofErr w:type="gramEnd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как по структуре, так и по содержанию.</w:t>
      </w:r>
    </w:p>
    <w:p w:rsidR="00943E87" w:rsidRPr="00943E87" w:rsidRDefault="00943E87" w:rsidP="00943E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ab/>
        <w:t>В основу программы положен принцип системности и последовательности обучения, полно изложены навыки и умения, которыми должен обладать выпускник, прошедший курс обучения.</w:t>
      </w:r>
    </w:p>
    <w:p w:rsidR="00943E87" w:rsidRPr="00943E87" w:rsidRDefault="00943E87" w:rsidP="00943E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ab/>
        <w:t>Даны полные сведения о затратах учебного времени и материально-технических требованиях к условиям реализации программы. Детально разработаны  требования к условиям реализации программы.</w:t>
      </w:r>
    </w:p>
    <w:p w:rsidR="00943E87" w:rsidRPr="00943E87" w:rsidRDefault="00943E87" w:rsidP="00943E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ab/>
        <w:t>Репертуарные списки развернуты и обширны, что дает возможность преподавателю осуществлять дифференцированный подход к обучению каждого ученика.</w:t>
      </w:r>
    </w:p>
    <w:p w:rsidR="00943E87" w:rsidRPr="00943E87" w:rsidRDefault="00943E87" w:rsidP="00943E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ab/>
        <w:t>Программа составлена грамотно. Все методические рекомендации для преподавателей основаны как на традиционных, так и на новаторских методах работы.</w:t>
      </w:r>
    </w:p>
    <w:p w:rsidR="00943E87" w:rsidRPr="00943E87" w:rsidRDefault="00943E87" w:rsidP="00943E8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Исходя из выше изложенного, программу </w:t>
      </w:r>
      <w:r w:rsidRPr="00943E87">
        <w:rPr>
          <w:rFonts w:ascii="Times New Roman" w:eastAsia="Times New Roman" w:hAnsi="Times New Roman"/>
          <w:sz w:val="28"/>
          <w:szCs w:val="28"/>
          <w:lang w:eastAsia="ru-RU"/>
        </w:rPr>
        <w:t xml:space="preserve">ВО.03.УП.03. ДОПОЛНИТЕЛЬНЫЙ ИНСТРУМЕНТ (баян, аккордеон, домра, балалайка, гитара)  </w:t>
      </w: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можно рекомендовать  для использования в учебном процессе ДМШ и ДШИ.</w:t>
      </w:r>
    </w:p>
    <w:p w:rsidR="00943E87" w:rsidRPr="00943E87" w:rsidRDefault="00943E87" w:rsidP="00943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43E87" w:rsidRPr="00943E87" w:rsidRDefault="00943E87" w:rsidP="00943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43E87">
        <w:rPr>
          <w:rFonts w:ascii="Times New Roman" w:eastAsia="Times New Roman" w:hAnsi="Times New Roman"/>
          <w:i/>
          <w:sz w:val="28"/>
          <w:szCs w:val="28"/>
          <w:lang w:eastAsia="ru-RU"/>
        </w:rPr>
        <w:t>Рецензент:</w:t>
      </w:r>
    </w:p>
    <w:p w:rsidR="00943E87" w:rsidRPr="00943E87" w:rsidRDefault="00943E87" w:rsidP="00943E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E87">
        <w:rPr>
          <w:rFonts w:ascii="Times New Roman" w:eastAsia="Times New Roman" w:hAnsi="Times New Roman"/>
          <w:sz w:val="28"/>
          <w:szCs w:val="28"/>
          <w:lang w:eastAsia="ru-RU"/>
        </w:rPr>
        <w:t>Методист  ГБОУ  СПО-техникум</w:t>
      </w:r>
    </w:p>
    <w:p w:rsidR="00943E87" w:rsidRPr="00943E87" w:rsidRDefault="00943E87" w:rsidP="00943E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E87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«Самарское музыкальное училище»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43E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/Баранова Е.В./ </w:t>
      </w:r>
    </w:p>
    <w:p w:rsidR="00943E87" w:rsidRPr="00943E87" w:rsidRDefault="00943E87" w:rsidP="00943E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E87" w:rsidRPr="00943E87" w:rsidRDefault="00943E87" w:rsidP="00943E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E87" w:rsidRDefault="00943E87" w:rsidP="00943E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Default="00943E87" w:rsidP="00943E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Pr="00943E87" w:rsidRDefault="00943E87" w:rsidP="00943E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РЕЦЕНЗИЯ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программу учебного предмета </w:t>
      </w:r>
    </w:p>
    <w:p w:rsidR="00943E87" w:rsidRPr="00943E87" w:rsidRDefault="00943E87" w:rsidP="00943E8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43E87">
        <w:rPr>
          <w:rFonts w:ascii="Times New Roman" w:hAnsi="Times New Roman"/>
          <w:sz w:val="28"/>
          <w:szCs w:val="28"/>
        </w:rPr>
        <w:t>ВО.02.УП.02.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E87">
        <w:rPr>
          <w:rFonts w:ascii="Times New Roman" w:hAnsi="Times New Roman"/>
          <w:caps/>
          <w:sz w:val="28"/>
          <w:szCs w:val="28"/>
        </w:rPr>
        <w:t>«</w:t>
      </w:r>
      <w:r w:rsidRPr="00943E87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Pr="00943E87">
        <w:rPr>
          <w:rFonts w:ascii="Times New Roman" w:hAnsi="Times New Roman"/>
          <w:sz w:val="28"/>
          <w:szCs w:val="28"/>
        </w:rPr>
        <w:t>ОРКЕСТРОВОГО</w:t>
      </w:r>
      <w:proofErr w:type="gramEnd"/>
      <w:r w:rsidRPr="00943E87">
        <w:rPr>
          <w:rFonts w:ascii="Times New Roman" w:hAnsi="Times New Roman"/>
          <w:sz w:val="28"/>
          <w:szCs w:val="28"/>
        </w:rPr>
        <w:t xml:space="preserve"> МУЗИЦИРОВАНИЯ: </w:t>
      </w:r>
    </w:p>
    <w:p w:rsidR="00943E87" w:rsidRPr="00943E87" w:rsidRDefault="00943E87" w:rsidP="0094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E87">
        <w:rPr>
          <w:rFonts w:ascii="Times New Roman" w:hAnsi="Times New Roman"/>
          <w:sz w:val="28"/>
          <w:szCs w:val="28"/>
        </w:rPr>
        <w:t>Групповые репетиции;</w:t>
      </w:r>
    </w:p>
    <w:p w:rsidR="00943E87" w:rsidRPr="00943E87" w:rsidRDefault="00943E87" w:rsidP="00943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E87">
        <w:rPr>
          <w:rFonts w:ascii="Times New Roman" w:hAnsi="Times New Roman"/>
          <w:sz w:val="28"/>
          <w:szCs w:val="28"/>
        </w:rPr>
        <w:t xml:space="preserve"> Изучение оркестровых партий</w:t>
      </w:r>
      <w:r w:rsidRPr="00943E87">
        <w:rPr>
          <w:rFonts w:ascii="Times New Roman" w:hAnsi="Times New Roman"/>
          <w:caps/>
          <w:sz w:val="28"/>
          <w:szCs w:val="28"/>
        </w:rPr>
        <w:t>»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в рамках дополнительной общеобразовательной программы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в области музыкального исполнительства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«Народные инструменты» МБОУ ДОД </w:t>
      </w:r>
      <w:proofErr w:type="spellStart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г.о</w:t>
      </w:r>
      <w:proofErr w:type="gramStart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.С</w:t>
      </w:r>
      <w:proofErr w:type="gramEnd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амара</w:t>
      </w:r>
      <w:proofErr w:type="spellEnd"/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«Детская музыкальная школа №12»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Автор-разработчик: Алпатова В.В.. преподаватель</w:t>
      </w:r>
    </w:p>
    <w:p w:rsidR="00943E87" w:rsidRPr="00943E87" w:rsidRDefault="00943E87" w:rsidP="00943E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Pr="00943E87" w:rsidRDefault="00943E87" w:rsidP="004459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  </w:t>
      </w: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 Программа учебного предмета </w:t>
      </w:r>
      <w:r w:rsidRPr="00943E87">
        <w:rPr>
          <w:rFonts w:ascii="Times New Roman" w:hAnsi="Times New Roman"/>
          <w:sz w:val="28"/>
          <w:szCs w:val="28"/>
        </w:rPr>
        <w:t>ВО.02.УП.02.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E87">
        <w:rPr>
          <w:rFonts w:ascii="Times New Roman" w:hAnsi="Times New Roman"/>
          <w:caps/>
          <w:sz w:val="28"/>
          <w:szCs w:val="28"/>
        </w:rPr>
        <w:t>«</w:t>
      </w:r>
      <w:r w:rsidRPr="00943E87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Pr="00943E87">
        <w:rPr>
          <w:rFonts w:ascii="Times New Roman" w:hAnsi="Times New Roman"/>
          <w:sz w:val="28"/>
          <w:szCs w:val="28"/>
        </w:rPr>
        <w:t>ОРКЕСТРОВОГО</w:t>
      </w:r>
      <w:proofErr w:type="gramEnd"/>
      <w:r w:rsidRPr="00943E87">
        <w:rPr>
          <w:rFonts w:ascii="Times New Roman" w:hAnsi="Times New Roman"/>
          <w:sz w:val="28"/>
          <w:szCs w:val="28"/>
        </w:rPr>
        <w:t xml:space="preserve"> МУЗИЦИРОВАНИЯ: Групповые репетиции;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E87">
        <w:rPr>
          <w:rFonts w:ascii="Times New Roman" w:hAnsi="Times New Roman"/>
          <w:sz w:val="28"/>
          <w:szCs w:val="28"/>
        </w:rPr>
        <w:t>Изучение оркестровых партий</w:t>
      </w:r>
      <w:r w:rsidRPr="00943E87">
        <w:rPr>
          <w:rFonts w:ascii="Times New Roman" w:hAnsi="Times New Roman"/>
          <w:caps/>
          <w:sz w:val="28"/>
          <w:szCs w:val="28"/>
        </w:rPr>
        <w:t>»</w:t>
      </w:r>
    </w:p>
    <w:p w:rsidR="00943E87" w:rsidRPr="00943E87" w:rsidRDefault="00943E87" w:rsidP="0044590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составлена на основании ФГТ, полностью соответствует </w:t>
      </w:r>
      <w:proofErr w:type="gramStart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требованиям</w:t>
      </w:r>
      <w:proofErr w:type="gramEnd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как по структуре, так и по содержанию. Пояснительная записка отражает обоснование всех компонентов программы.</w:t>
      </w:r>
    </w:p>
    <w:p w:rsidR="00943E87" w:rsidRPr="00943E87" w:rsidRDefault="00943E87" w:rsidP="00943E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ab/>
        <w:t>В программе отражены сведения о затратах времени и материально-технических требованиях к условиям реализации программы. Детально разработаны требования по годам обучения с указанием необходимого музыкального материала. Репертуарные списки развернуты и обширны, что дает возможность преподавателю осуществить дифференцированный подход к обучению.</w:t>
      </w:r>
    </w:p>
    <w:p w:rsidR="00943E87" w:rsidRPr="00943E87" w:rsidRDefault="00943E87" w:rsidP="00943E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Программа составлена грамотно и отражает все этапы работы с </w:t>
      </w:r>
      <w:proofErr w:type="gramStart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обучающимися</w:t>
      </w:r>
      <w:proofErr w:type="gramEnd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. Прописаны пути достижения результатов обучения в соответствии с ФГТ. Все методические рекомендации для преподавателей содержат как традиционные, так и новаторские методы работы.</w:t>
      </w:r>
    </w:p>
    <w:p w:rsidR="00943E87" w:rsidRPr="00943E87" w:rsidRDefault="00943E87" w:rsidP="00943E8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Программа   </w:t>
      </w:r>
      <w:r w:rsidRPr="00943E87">
        <w:rPr>
          <w:rFonts w:ascii="Times New Roman" w:eastAsia="Times New Roman" w:hAnsi="Times New Roman"/>
          <w:sz w:val="28"/>
          <w:szCs w:val="28"/>
          <w:lang w:eastAsia="ru-RU"/>
        </w:rPr>
        <w:t>ВО.03.УП.03. ДОПОЛНИТЕЛЬНЫЙ ИНСТРУМЕНТ</w:t>
      </w:r>
    </w:p>
    <w:p w:rsidR="00943E87" w:rsidRPr="00943E87" w:rsidRDefault="00943E87" w:rsidP="00943E8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E87">
        <w:rPr>
          <w:rFonts w:ascii="Times New Roman" w:eastAsia="Times New Roman" w:hAnsi="Times New Roman"/>
          <w:sz w:val="28"/>
          <w:szCs w:val="28"/>
          <w:lang w:eastAsia="ru-RU"/>
        </w:rPr>
        <w:t xml:space="preserve">(баян, аккордеон, домра, балалайка, гитара)  </w:t>
      </w: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может быть рекомендована для использования в учебном процессе ДМШ №12.</w:t>
      </w:r>
    </w:p>
    <w:p w:rsidR="00943E87" w:rsidRPr="00943E87" w:rsidRDefault="00943E87" w:rsidP="00943E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Pr="00943E87" w:rsidRDefault="00943E87" w:rsidP="00943E8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Pr="00943E87" w:rsidRDefault="00943E87" w:rsidP="00943E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Pr="00943E87" w:rsidRDefault="00943E87" w:rsidP="00943E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Default="00943E87" w:rsidP="00943E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Директор ДМШ №12                                                                              </w:t>
      </w:r>
      <w:proofErr w:type="spellStart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>Чуракина</w:t>
      </w:r>
      <w:proofErr w:type="spellEnd"/>
      <w:r w:rsidRPr="00943E87">
        <w:rPr>
          <w:rFonts w:ascii="Times New Roman" w:eastAsia="Times New Roman" w:hAnsi="Times New Roman"/>
          <w:sz w:val="28"/>
          <w:szCs w:val="28"/>
          <w:lang w:eastAsia="x-none"/>
        </w:rPr>
        <w:t xml:space="preserve"> И.Г.</w:t>
      </w:r>
    </w:p>
    <w:p w:rsidR="00943E87" w:rsidRDefault="00943E87" w:rsidP="00943E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Default="00943E87" w:rsidP="00943E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Default="00943E87" w:rsidP="00943E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43E87" w:rsidRPr="00943E87" w:rsidRDefault="00943E87" w:rsidP="00943E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bookmarkStart w:id="0" w:name="_GoBack"/>
      <w:bookmarkEnd w:id="0"/>
    </w:p>
    <w:p w:rsidR="005C0293" w:rsidRPr="00CB1B7C" w:rsidRDefault="005C0293" w:rsidP="005C029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Структура программы учебного предмета</w:t>
      </w:r>
    </w:p>
    <w:p w:rsidR="002B0C79" w:rsidRDefault="002B0C79"/>
    <w:p w:rsidR="00D74333" w:rsidRPr="00DD5173" w:rsidRDefault="00D74333" w:rsidP="00D74333">
      <w:pPr>
        <w:pStyle w:val="a4"/>
        <w:ind w:left="75"/>
        <w:rPr>
          <w:b/>
          <w:bCs/>
          <w:szCs w:val="28"/>
        </w:rPr>
      </w:pPr>
      <w:smartTag w:uri="urn:schemas-microsoft-com:office:smarttags" w:element="place">
        <w:r w:rsidRPr="00DD5173">
          <w:rPr>
            <w:b/>
            <w:bCs/>
            <w:szCs w:val="28"/>
            <w:lang w:val="en-US"/>
          </w:rPr>
          <w:t>I</w:t>
        </w:r>
        <w:r w:rsidRPr="00DD5173">
          <w:rPr>
            <w:b/>
            <w:bCs/>
            <w:szCs w:val="28"/>
          </w:rPr>
          <w:t>.</w:t>
        </w:r>
      </w:smartTag>
      <w:r w:rsidRPr="00DD5173">
        <w:rPr>
          <w:b/>
          <w:bCs/>
          <w:szCs w:val="28"/>
        </w:rPr>
        <w:t xml:space="preserve"> Пояснительная записка:</w:t>
      </w:r>
    </w:p>
    <w:p w:rsidR="00D74333" w:rsidRDefault="00D74333" w:rsidP="00D74333">
      <w:pPr>
        <w:pStyle w:val="a4"/>
        <w:rPr>
          <w:bCs/>
          <w:szCs w:val="28"/>
        </w:rPr>
      </w:pPr>
      <w:r>
        <w:rPr>
          <w:bCs/>
          <w:szCs w:val="28"/>
        </w:rPr>
        <w:t xml:space="preserve">     - Характеристика учебного предмета, его место и роль в образовательном процессе;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- Срок реализации учебного предмета;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- Объем учебного времени, предусмотренный  учебным планом образовательного учреждения на реализацию учебного предмета;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- Форма проведения учебных аудиторных занятий;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- Цели и задачи учебного предмета;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- Обоснование структуры  программы учебного предмета;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- Методы обучения;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- Описание материально-технических условий реализации учебного предмета.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</w:p>
    <w:p w:rsidR="00D74333" w:rsidRPr="00DD5173" w:rsidRDefault="00D74333" w:rsidP="00D74333">
      <w:pPr>
        <w:pStyle w:val="a4"/>
        <w:ind w:left="75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II</w:t>
      </w:r>
      <w:r w:rsidRPr="00DD5173">
        <w:rPr>
          <w:b/>
          <w:bCs/>
          <w:szCs w:val="28"/>
        </w:rPr>
        <w:t>. Содержание учебного предмета:</w:t>
      </w:r>
    </w:p>
    <w:p w:rsidR="00D74333" w:rsidRPr="00D74333" w:rsidRDefault="00D74333" w:rsidP="00D74333">
      <w:pPr>
        <w:ind w:left="360"/>
        <w:rPr>
          <w:rFonts w:ascii="Times New Roman" w:hAnsi="Times New Roman"/>
          <w:sz w:val="28"/>
          <w:szCs w:val="28"/>
        </w:rPr>
      </w:pPr>
      <w:r w:rsidRPr="00D74333">
        <w:rPr>
          <w:bCs/>
          <w:szCs w:val="28"/>
        </w:rPr>
        <w:t xml:space="preserve">     - </w:t>
      </w:r>
      <w:r w:rsidRPr="00D74333">
        <w:rPr>
          <w:rFonts w:ascii="Times New Roman" w:hAnsi="Times New Roman"/>
          <w:sz w:val="28"/>
          <w:szCs w:val="28"/>
        </w:rPr>
        <w:t>Сведения о затратах учебного времени;</w:t>
      </w:r>
    </w:p>
    <w:p w:rsidR="00D74333" w:rsidRPr="00DD5173" w:rsidRDefault="00D74333" w:rsidP="00D74333">
      <w:pPr>
        <w:pStyle w:val="a4"/>
        <w:ind w:left="75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III</w:t>
      </w:r>
      <w:r w:rsidRPr="00DD5173">
        <w:rPr>
          <w:b/>
          <w:bCs/>
          <w:szCs w:val="28"/>
        </w:rPr>
        <w:t>. Требования к уровню подготовки обучающихся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</w:p>
    <w:p w:rsidR="00D74333" w:rsidRPr="00DD5173" w:rsidRDefault="00D74333" w:rsidP="00D74333">
      <w:pPr>
        <w:pStyle w:val="a4"/>
        <w:ind w:left="75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IV</w:t>
      </w:r>
      <w:r w:rsidRPr="00DD5173">
        <w:rPr>
          <w:b/>
          <w:bCs/>
          <w:szCs w:val="28"/>
        </w:rPr>
        <w:t>. Формы и методы контроля, системы оценок: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  - Аттестация: цель, виды, формы, содержание;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  - Критерии оценки.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</w:p>
    <w:p w:rsidR="00D74333" w:rsidRPr="00DD5173" w:rsidRDefault="00D74333" w:rsidP="00D74333">
      <w:pPr>
        <w:pStyle w:val="a4"/>
        <w:ind w:left="75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V</w:t>
      </w:r>
      <w:r w:rsidRPr="00DD5173">
        <w:rPr>
          <w:b/>
          <w:bCs/>
          <w:szCs w:val="28"/>
        </w:rPr>
        <w:t>. Методическое обеспечение учебного процесса: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 - Методические рекомендации;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  <w:r>
        <w:rPr>
          <w:bCs/>
          <w:szCs w:val="28"/>
        </w:rPr>
        <w:t xml:space="preserve">      - Методические рекомендации по организации самостоятельной работы.</w:t>
      </w:r>
    </w:p>
    <w:p w:rsidR="00D74333" w:rsidRDefault="00D74333" w:rsidP="00D74333">
      <w:pPr>
        <w:pStyle w:val="a4"/>
        <w:ind w:left="75"/>
        <w:rPr>
          <w:bCs/>
          <w:szCs w:val="28"/>
        </w:rPr>
      </w:pPr>
    </w:p>
    <w:p w:rsidR="00D74333" w:rsidRPr="009C2BB7" w:rsidRDefault="00D74333" w:rsidP="00D74333">
      <w:pPr>
        <w:pStyle w:val="a4"/>
        <w:ind w:left="75"/>
        <w:rPr>
          <w:bCs/>
          <w:szCs w:val="28"/>
        </w:rPr>
      </w:pPr>
      <w:r w:rsidRPr="00C926B0">
        <w:rPr>
          <w:b/>
          <w:bCs/>
          <w:szCs w:val="28"/>
          <w:lang w:val="en-US"/>
        </w:rPr>
        <w:t>VI</w:t>
      </w:r>
      <w:r w:rsidRPr="00C926B0">
        <w:rPr>
          <w:b/>
          <w:bCs/>
          <w:szCs w:val="28"/>
        </w:rPr>
        <w:t xml:space="preserve">. Списки </w:t>
      </w:r>
      <w:proofErr w:type="gramStart"/>
      <w:r w:rsidRPr="00C926B0">
        <w:rPr>
          <w:b/>
          <w:bCs/>
          <w:szCs w:val="28"/>
        </w:rPr>
        <w:t>рекомендуемой  нотной</w:t>
      </w:r>
      <w:proofErr w:type="gramEnd"/>
      <w:r w:rsidRPr="00C926B0">
        <w:rPr>
          <w:b/>
          <w:bCs/>
          <w:szCs w:val="28"/>
        </w:rPr>
        <w:t xml:space="preserve"> и методической  литературы</w:t>
      </w:r>
      <w:r>
        <w:rPr>
          <w:b/>
          <w:bCs/>
          <w:szCs w:val="28"/>
        </w:rPr>
        <w:t>:</w:t>
      </w:r>
    </w:p>
    <w:p w:rsidR="00D74333" w:rsidRPr="00C926B0" w:rsidRDefault="00D74333" w:rsidP="00D74333">
      <w:pPr>
        <w:pStyle w:val="a4"/>
        <w:ind w:left="75"/>
        <w:rPr>
          <w:bCs/>
          <w:szCs w:val="28"/>
        </w:rPr>
      </w:pPr>
      <w:r w:rsidRPr="00C926B0">
        <w:rPr>
          <w:bCs/>
          <w:szCs w:val="28"/>
        </w:rPr>
        <w:t xml:space="preserve">      - Нотная литература;</w:t>
      </w:r>
    </w:p>
    <w:p w:rsidR="00D74333" w:rsidRPr="007255DD" w:rsidRDefault="00D74333" w:rsidP="00D74333">
      <w:pPr>
        <w:pStyle w:val="a4"/>
        <w:ind w:left="75"/>
        <w:rPr>
          <w:bCs/>
          <w:szCs w:val="28"/>
        </w:rPr>
      </w:pPr>
      <w:r w:rsidRPr="007255DD">
        <w:rPr>
          <w:bCs/>
          <w:szCs w:val="28"/>
        </w:rPr>
        <w:t xml:space="preserve">      - Методическая литература.</w:t>
      </w:r>
    </w:p>
    <w:p w:rsidR="00D74333" w:rsidRDefault="00D74333" w:rsidP="00D74333">
      <w:pPr>
        <w:tabs>
          <w:tab w:val="left" w:pos="720"/>
        </w:tabs>
        <w:spacing w:line="408" w:lineRule="auto"/>
        <w:jc w:val="center"/>
        <w:rPr>
          <w:b/>
          <w:sz w:val="28"/>
          <w:szCs w:val="34"/>
          <w:u w:val="single"/>
        </w:rPr>
      </w:pPr>
    </w:p>
    <w:p w:rsidR="005C0293" w:rsidRDefault="005C0293"/>
    <w:p w:rsidR="005C0293" w:rsidRDefault="005C0293"/>
    <w:p w:rsidR="005C0293" w:rsidRDefault="005C0293"/>
    <w:p w:rsidR="005C0293" w:rsidRDefault="005C0293"/>
    <w:p w:rsidR="00D74333" w:rsidRDefault="00D74333"/>
    <w:p w:rsidR="00D74333" w:rsidRDefault="00D74333"/>
    <w:p w:rsidR="00D74333" w:rsidRDefault="00D74333"/>
    <w:p w:rsidR="00D74333" w:rsidRDefault="00D74333"/>
    <w:p w:rsidR="005C0293" w:rsidRDefault="005C0293"/>
    <w:p w:rsidR="005C0293" w:rsidRPr="001B1D9A" w:rsidRDefault="005C0293" w:rsidP="005C0293">
      <w:pPr>
        <w:jc w:val="center"/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  <w:lang w:val="en-US"/>
        </w:rPr>
        <w:t>I</w:t>
      </w:r>
      <w:r w:rsidR="001B1D9A" w:rsidRPr="001B1D9A">
        <w:rPr>
          <w:rFonts w:ascii="Times New Roman" w:hAnsi="Times New Roman"/>
          <w:b/>
          <w:sz w:val="28"/>
          <w:szCs w:val="28"/>
        </w:rPr>
        <w:t>.</w:t>
      </w:r>
      <w:r w:rsidRPr="001B1D9A">
        <w:rPr>
          <w:rFonts w:ascii="Times New Roman" w:hAnsi="Times New Roman"/>
          <w:b/>
          <w:sz w:val="28"/>
          <w:szCs w:val="28"/>
        </w:rPr>
        <w:t xml:space="preserve"> </w:t>
      </w:r>
      <w:r w:rsidR="001B1D9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C0293" w:rsidRPr="001B1D9A" w:rsidRDefault="005C0293" w:rsidP="005C02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F7907" w:rsidRDefault="005C0293" w:rsidP="005F0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</w:t>
      </w:r>
      <w:r w:rsidR="004A33E5" w:rsidRPr="004A33E5">
        <w:rPr>
          <w:rFonts w:ascii="Times New Roman" w:hAnsi="Times New Roman"/>
          <w:sz w:val="28"/>
          <w:szCs w:val="28"/>
        </w:rPr>
        <w:t>Основы оркестрового музицирования: Групповые репетиции</w:t>
      </w:r>
      <w:r w:rsidR="004A33E5">
        <w:rPr>
          <w:rFonts w:ascii="Times New Roman" w:hAnsi="Times New Roman"/>
          <w:sz w:val="28"/>
          <w:szCs w:val="28"/>
        </w:rPr>
        <w:t xml:space="preserve">; </w:t>
      </w:r>
      <w:r w:rsidR="004A33E5" w:rsidRPr="004A33E5">
        <w:rPr>
          <w:rFonts w:ascii="Times New Roman" w:hAnsi="Times New Roman"/>
          <w:sz w:val="28"/>
          <w:szCs w:val="28"/>
        </w:rPr>
        <w:t>Изучение оркестровых партий</w:t>
      </w:r>
      <w:r w:rsidR="004A33E5" w:rsidRPr="004A33E5">
        <w:rPr>
          <w:rFonts w:ascii="Times New Roman" w:hAnsi="Times New Roman"/>
          <w:caps/>
          <w:sz w:val="28"/>
          <w:szCs w:val="28"/>
        </w:rPr>
        <w:t>»</w:t>
      </w:r>
      <w:r w:rsidR="005F06A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 федеральных государственных требований к дополнительным предпрофессиональным общеобразовательным программам в области музыкального искусства «духовые и ударные инструменты», а также на основе программы для детских музыкальных школ (музыкальные отделения школ искусств) «</w:t>
      </w:r>
      <w:r w:rsidR="006F7907">
        <w:rPr>
          <w:rFonts w:ascii="Times New Roman" w:hAnsi="Times New Roman"/>
          <w:sz w:val="28"/>
          <w:szCs w:val="28"/>
        </w:rPr>
        <w:t>Оркестровый класс»</w:t>
      </w:r>
      <w:r>
        <w:rPr>
          <w:rFonts w:ascii="Times New Roman" w:hAnsi="Times New Roman"/>
          <w:sz w:val="28"/>
          <w:szCs w:val="28"/>
        </w:rPr>
        <w:t>, рекомендованной к использованию министерством культуры СССР в 1990 года.</w:t>
      </w:r>
      <w:r w:rsidR="006F7907" w:rsidRPr="006F7907">
        <w:rPr>
          <w:rFonts w:ascii="Times New Roman" w:hAnsi="Times New Roman"/>
          <w:sz w:val="28"/>
          <w:szCs w:val="28"/>
        </w:rPr>
        <w:t xml:space="preserve"> </w:t>
      </w:r>
      <w:r w:rsidR="006F7907">
        <w:rPr>
          <w:rFonts w:ascii="Times New Roman" w:hAnsi="Times New Roman"/>
          <w:sz w:val="28"/>
          <w:szCs w:val="28"/>
        </w:rPr>
        <w:t>Программа составлена</w:t>
      </w:r>
      <w:r w:rsidR="006F7907" w:rsidRPr="008335D9">
        <w:rPr>
          <w:rFonts w:ascii="Times New Roman" w:hAnsi="Times New Roman"/>
          <w:sz w:val="28"/>
          <w:szCs w:val="28"/>
        </w:rPr>
        <w:t xml:space="preserve"> в соответствии с «Методическими рекомендациями по определению содержания образования и разработке требований к уровню подготовки выпускника детской школы искусств», разработанные в соответствии с Концепцией художественного образования в России, утвержденной Министерством образования Российской Федерации и Министерством культуры Российской Федерации в 2001 году</w:t>
      </w:r>
      <w:r w:rsidR="006F7907">
        <w:rPr>
          <w:rFonts w:ascii="Times New Roman" w:hAnsi="Times New Roman"/>
          <w:sz w:val="28"/>
          <w:szCs w:val="28"/>
        </w:rPr>
        <w:t>.</w:t>
      </w:r>
    </w:p>
    <w:p w:rsidR="006F7907" w:rsidRDefault="005F06A7" w:rsidP="006F79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A33E5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Pr="004A33E5">
        <w:rPr>
          <w:rFonts w:ascii="Times New Roman" w:hAnsi="Times New Roman"/>
          <w:sz w:val="28"/>
          <w:szCs w:val="28"/>
        </w:rPr>
        <w:t>оркестрового</w:t>
      </w:r>
      <w:proofErr w:type="gramEnd"/>
      <w:r w:rsidRPr="004A33E5">
        <w:rPr>
          <w:rFonts w:ascii="Times New Roman" w:hAnsi="Times New Roman"/>
          <w:sz w:val="28"/>
          <w:szCs w:val="28"/>
        </w:rPr>
        <w:t xml:space="preserve"> музицирования: Групповые репетиции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A33E5">
        <w:rPr>
          <w:rFonts w:ascii="Times New Roman" w:hAnsi="Times New Roman"/>
          <w:sz w:val="28"/>
          <w:szCs w:val="28"/>
        </w:rPr>
        <w:t>Изучение оркестровых партий</w:t>
      </w:r>
      <w:r w:rsidRPr="004A33E5">
        <w:rPr>
          <w:rFonts w:ascii="Times New Roman" w:hAnsi="Times New Roman"/>
          <w:cap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F7907">
        <w:rPr>
          <w:rFonts w:ascii="Times New Roman" w:hAnsi="Times New Roman"/>
          <w:sz w:val="28"/>
          <w:szCs w:val="28"/>
        </w:rPr>
        <w:t xml:space="preserve">– учебный предмет,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инструментов, участвующих </w:t>
      </w:r>
      <w:proofErr w:type="gramStart"/>
      <w:r w:rsidR="006F7907">
        <w:rPr>
          <w:rFonts w:ascii="Times New Roman" w:hAnsi="Times New Roman"/>
          <w:sz w:val="28"/>
          <w:szCs w:val="28"/>
        </w:rPr>
        <w:t>в</w:t>
      </w:r>
      <w:proofErr w:type="gramEnd"/>
      <w:r w:rsidR="006F7907">
        <w:rPr>
          <w:rFonts w:ascii="Times New Roman" w:hAnsi="Times New Roman"/>
          <w:sz w:val="28"/>
          <w:szCs w:val="28"/>
        </w:rPr>
        <w:t xml:space="preserve"> коллективном музицировании.</w:t>
      </w:r>
    </w:p>
    <w:p w:rsidR="006F7907" w:rsidRDefault="006F7907" w:rsidP="006F79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оркестровых коллективов должно быть первоочередной задачей образовательной организации. Решение этой задачи возможно лишь при  продуманном пропорциональном планировании контингента школы, а также: наличии квалифицированных педагогических кадров, достаточно развитых материально – технических  и других условиях реализации предпрофессиональных программ.</w:t>
      </w:r>
    </w:p>
    <w:p w:rsidR="006F7907" w:rsidRDefault="006F7907" w:rsidP="006F79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работу оркестрового класса необходимо вовлекать учащихся, обучающихся на различных </w:t>
      </w:r>
      <w:r w:rsidR="001B1D9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инструментах.</w:t>
      </w:r>
    </w:p>
    <w:p w:rsidR="006F7907" w:rsidRDefault="006F7907" w:rsidP="006F79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Распределение учащихся по группам для проведения занятий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оркестра в школе.</w:t>
      </w:r>
    </w:p>
    <w:p w:rsidR="006F7907" w:rsidRPr="001B1D9A" w:rsidRDefault="006F7907" w:rsidP="001B1D9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Срок реализации учебного предмета</w:t>
      </w:r>
    </w:p>
    <w:p w:rsidR="00C454CD" w:rsidRDefault="00C454CD" w:rsidP="00C454C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образовательным программам с восьмилетним сроком обучения к занятиям в оркестре привлекаются обучающиеся 4 – 8 классов.</w:t>
      </w:r>
    </w:p>
    <w:p w:rsidR="00C454CD" w:rsidRDefault="00C454CD" w:rsidP="00C454C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образовательным программам с пятилетним сроком обучения к занятиям в оркестре привлекаются обучающиеся 2 – 5 классов.</w:t>
      </w:r>
    </w:p>
    <w:p w:rsidR="00C454CD" w:rsidRDefault="00C454CD" w:rsidP="00C454C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планирующих поступление в образовательные организации, реализующие основные профессиональные образовательные программы в области музыкального искусства, срок освоения программы «Оркестровый класс»  может быть увеличен на 1 год.</w:t>
      </w:r>
    </w:p>
    <w:p w:rsidR="00C454CD" w:rsidRPr="001B1D9A" w:rsidRDefault="00C454CD" w:rsidP="001B1D9A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1B1D9A" w:rsidRDefault="005F19BE" w:rsidP="000717A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Недельная нагрузка по предмету </w:t>
      </w:r>
      <w:r w:rsidR="005F06A7">
        <w:rPr>
          <w:rFonts w:ascii="Times New Roman" w:hAnsi="Times New Roman"/>
          <w:sz w:val="28"/>
          <w:szCs w:val="28"/>
        </w:rPr>
        <w:t>«</w:t>
      </w:r>
      <w:r w:rsidR="005F06A7" w:rsidRPr="004A33E5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="005F06A7" w:rsidRPr="004A33E5">
        <w:rPr>
          <w:rFonts w:ascii="Times New Roman" w:hAnsi="Times New Roman"/>
          <w:sz w:val="28"/>
          <w:szCs w:val="28"/>
        </w:rPr>
        <w:t>оркестрового</w:t>
      </w:r>
      <w:proofErr w:type="gramEnd"/>
      <w:r w:rsidR="005F06A7" w:rsidRPr="004A33E5">
        <w:rPr>
          <w:rFonts w:ascii="Times New Roman" w:hAnsi="Times New Roman"/>
          <w:sz w:val="28"/>
          <w:szCs w:val="28"/>
        </w:rPr>
        <w:t xml:space="preserve"> музицирования: </w:t>
      </w:r>
    </w:p>
    <w:p w:rsidR="000717AF" w:rsidRDefault="001B1D9A" w:rsidP="000717A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06A7" w:rsidRPr="004A33E5">
        <w:rPr>
          <w:rFonts w:ascii="Times New Roman" w:hAnsi="Times New Roman"/>
          <w:sz w:val="28"/>
          <w:szCs w:val="28"/>
        </w:rPr>
        <w:t>Групповые репетиции</w:t>
      </w:r>
      <w:r w:rsidR="005F06A7">
        <w:rPr>
          <w:rFonts w:ascii="Times New Roman" w:hAnsi="Times New Roman"/>
          <w:sz w:val="28"/>
          <w:szCs w:val="28"/>
        </w:rPr>
        <w:t xml:space="preserve">; </w:t>
      </w:r>
      <w:r w:rsidR="005F06A7" w:rsidRPr="004A33E5">
        <w:rPr>
          <w:rFonts w:ascii="Times New Roman" w:hAnsi="Times New Roman"/>
          <w:sz w:val="28"/>
          <w:szCs w:val="28"/>
        </w:rPr>
        <w:t>Изучение оркестровых партий</w:t>
      </w:r>
      <w:r w:rsidR="005F06A7" w:rsidRPr="004A33E5">
        <w:rPr>
          <w:rFonts w:ascii="Times New Roman" w:hAnsi="Times New Roman"/>
          <w:caps/>
          <w:sz w:val="28"/>
          <w:szCs w:val="28"/>
        </w:rPr>
        <w:t>»</w:t>
      </w:r>
      <w:r w:rsidR="005F06A7">
        <w:rPr>
          <w:rFonts w:ascii="Times New Roman" w:hAnsi="Times New Roman"/>
          <w:sz w:val="28"/>
          <w:szCs w:val="28"/>
        </w:rPr>
        <w:t xml:space="preserve"> 1,5</w:t>
      </w:r>
      <w:r w:rsidR="000717AF">
        <w:rPr>
          <w:rFonts w:ascii="Times New Roman" w:hAnsi="Times New Roman"/>
          <w:sz w:val="28"/>
          <w:szCs w:val="28"/>
        </w:rPr>
        <w:t xml:space="preserve"> часа в неделю </w:t>
      </w:r>
      <w:proofErr w:type="gramStart"/>
      <w:r w:rsidR="000717AF">
        <w:rPr>
          <w:rFonts w:ascii="Times New Roman" w:hAnsi="Times New Roman"/>
          <w:sz w:val="28"/>
          <w:szCs w:val="28"/>
        </w:rPr>
        <w:t>согласно</w:t>
      </w:r>
      <w:proofErr w:type="gramEnd"/>
      <w:r w:rsidR="000717AF">
        <w:rPr>
          <w:rFonts w:ascii="Times New Roman" w:hAnsi="Times New Roman"/>
          <w:sz w:val="28"/>
          <w:szCs w:val="28"/>
        </w:rPr>
        <w:t xml:space="preserve"> учебного пл</w:t>
      </w:r>
      <w:r w:rsidR="005F06A7">
        <w:rPr>
          <w:rFonts w:ascii="Times New Roman" w:hAnsi="Times New Roman"/>
          <w:sz w:val="28"/>
          <w:szCs w:val="28"/>
        </w:rPr>
        <w:t>ана образовательной организации: 1 час – групповые репетиции – мелкогрупповые занятия; 0,5 часа – изучение оркестровых партий – индивидуальные занятия</w:t>
      </w:r>
    </w:p>
    <w:p w:rsidR="000717AF" w:rsidRPr="00CD4970" w:rsidRDefault="000717AF" w:rsidP="000717AF">
      <w:pPr>
        <w:ind w:left="360"/>
        <w:rPr>
          <w:rFonts w:ascii="Times New Roman" w:hAnsi="Times New Roman"/>
          <w:sz w:val="28"/>
          <w:szCs w:val="28"/>
        </w:rPr>
      </w:pPr>
      <w:r w:rsidRPr="00CD4970">
        <w:rPr>
          <w:rFonts w:ascii="Times New Roman" w:hAnsi="Times New Roman"/>
          <w:sz w:val="28"/>
          <w:szCs w:val="28"/>
        </w:rPr>
        <w:t xml:space="preserve">При пяти летнем обучении – </w:t>
      </w:r>
      <w:r w:rsidR="005F06A7" w:rsidRPr="00CD4970">
        <w:rPr>
          <w:rFonts w:ascii="Times New Roman" w:hAnsi="Times New Roman"/>
          <w:sz w:val="28"/>
          <w:szCs w:val="28"/>
        </w:rPr>
        <w:t>198</w:t>
      </w:r>
      <w:r w:rsidRPr="00CD4970">
        <w:rPr>
          <w:rFonts w:ascii="Times New Roman" w:hAnsi="Times New Roman"/>
          <w:sz w:val="28"/>
          <w:szCs w:val="28"/>
        </w:rPr>
        <w:t xml:space="preserve"> часов </w:t>
      </w:r>
    </w:p>
    <w:p w:rsidR="000717AF" w:rsidRPr="00CD4970" w:rsidRDefault="000717AF" w:rsidP="000717AF">
      <w:pPr>
        <w:ind w:left="360"/>
        <w:rPr>
          <w:rFonts w:ascii="Times New Roman" w:hAnsi="Times New Roman"/>
          <w:sz w:val="28"/>
          <w:szCs w:val="28"/>
        </w:rPr>
      </w:pPr>
      <w:r w:rsidRPr="00CD4970">
        <w:rPr>
          <w:rFonts w:ascii="Times New Roman" w:hAnsi="Times New Roman"/>
          <w:sz w:val="28"/>
          <w:szCs w:val="28"/>
        </w:rPr>
        <w:t xml:space="preserve">При шестилетнем обучении – </w:t>
      </w:r>
      <w:r w:rsidR="00530DAF" w:rsidRPr="00CD4970">
        <w:rPr>
          <w:rFonts w:ascii="Times New Roman" w:hAnsi="Times New Roman"/>
          <w:sz w:val="28"/>
          <w:szCs w:val="28"/>
        </w:rPr>
        <w:t>247,5 часа</w:t>
      </w:r>
      <w:r w:rsidRPr="00CD4970">
        <w:rPr>
          <w:rFonts w:ascii="Times New Roman" w:hAnsi="Times New Roman"/>
          <w:sz w:val="28"/>
          <w:szCs w:val="28"/>
        </w:rPr>
        <w:t xml:space="preserve"> </w:t>
      </w:r>
    </w:p>
    <w:p w:rsidR="000717AF" w:rsidRPr="00CD4970" w:rsidRDefault="000717AF" w:rsidP="000717AF">
      <w:pPr>
        <w:ind w:left="360"/>
        <w:rPr>
          <w:rFonts w:ascii="Times New Roman" w:hAnsi="Times New Roman"/>
          <w:sz w:val="28"/>
          <w:szCs w:val="28"/>
        </w:rPr>
      </w:pPr>
      <w:r w:rsidRPr="00CD4970">
        <w:rPr>
          <w:rFonts w:ascii="Times New Roman" w:hAnsi="Times New Roman"/>
          <w:sz w:val="28"/>
          <w:szCs w:val="28"/>
        </w:rPr>
        <w:t xml:space="preserve">При восьмилетнем обучении  -   </w:t>
      </w:r>
      <w:r w:rsidR="00530DAF" w:rsidRPr="00CD4970">
        <w:rPr>
          <w:rFonts w:ascii="Times New Roman" w:hAnsi="Times New Roman"/>
          <w:sz w:val="28"/>
          <w:szCs w:val="28"/>
        </w:rPr>
        <w:t>247,5 часа</w:t>
      </w:r>
      <w:r w:rsidRPr="00CD4970">
        <w:rPr>
          <w:rFonts w:ascii="Times New Roman" w:hAnsi="Times New Roman"/>
          <w:sz w:val="28"/>
          <w:szCs w:val="28"/>
        </w:rPr>
        <w:t xml:space="preserve"> </w:t>
      </w:r>
    </w:p>
    <w:p w:rsidR="000717AF" w:rsidRPr="00CD4970" w:rsidRDefault="000717AF" w:rsidP="000717AF">
      <w:pPr>
        <w:ind w:left="360"/>
        <w:rPr>
          <w:rFonts w:ascii="Times New Roman" w:hAnsi="Times New Roman"/>
          <w:sz w:val="28"/>
          <w:szCs w:val="28"/>
        </w:rPr>
      </w:pPr>
      <w:r w:rsidRPr="009740F8">
        <w:rPr>
          <w:rFonts w:ascii="Times New Roman" w:hAnsi="Times New Roman"/>
          <w:i/>
          <w:sz w:val="28"/>
          <w:szCs w:val="28"/>
        </w:rPr>
        <w:t xml:space="preserve"> </w:t>
      </w:r>
      <w:r w:rsidRPr="00CD4970">
        <w:rPr>
          <w:rFonts w:ascii="Times New Roman" w:hAnsi="Times New Roman"/>
          <w:sz w:val="28"/>
          <w:szCs w:val="28"/>
        </w:rPr>
        <w:t xml:space="preserve">При девятилетнем обучении – </w:t>
      </w:r>
      <w:r w:rsidR="00530DAF" w:rsidRPr="00CD4970">
        <w:rPr>
          <w:rFonts w:ascii="Times New Roman" w:hAnsi="Times New Roman"/>
          <w:sz w:val="28"/>
          <w:szCs w:val="28"/>
        </w:rPr>
        <w:t>297 часов</w:t>
      </w:r>
      <w:r w:rsidRPr="00CD4970">
        <w:rPr>
          <w:rFonts w:ascii="Times New Roman" w:hAnsi="Times New Roman"/>
          <w:sz w:val="28"/>
          <w:szCs w:val="28"/>
        </w:rPr>
        <w:t xml:space="preserve"> </w:t>
      </w:r>
    </w:p>
    <w:p w:rsidR="00530DAF" w:rsidRDefault="001B1D9A" w:rsidP="00C454C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54CD">
        <w:rPr>
          <w:rFonts w:ascii="Times New Roman" w:hAnsi="Times New Roman"/>
          <w:sz w:val="28"/>
          <w:szCs w:val="28"/>
        </w:rPr>
        <w:t>Образовательная организация определяет время, необходимое для планомерной и целенаправленной работы оркестрового класса</w:t>
      </w:r>
      <w:r w:rsidR="00530DAF">
        <w:rPr>
          <w:rFonts w:ascii="Times New Roman" w:hAnsi="Times New Roman"/>
          <w:sz w:val="28"/>
          <w:szCs w:val="28"/>
        </w:rPr>
        <w:t xml:space="preserve"> и как части его работы – основ оркестрового музицирования</w:t>
      </w:r>
      <w:r w:rsidR="00C454CD">
        <w:rPr>
          <w:rFonts w:ascii="Times New Roman" w:hAnsi="Times New Roman"/>
          <w:sz w:val="28"/>
          <w:szCs w:val="28"/>
        </w:rPr>
        <w:t xml:space="preserve">. Эти часы </w:t>
      </w:r>
      <w:r w:rsidR="00530DAF">
        <w:rPr>
          <w:rFonts w:ascii="Times New Roman" w:hAnsi="Times New Roman"/>
          <w:sz w:val="28"/>
          <w:szCs w:val="28"/>
        </w:rPr>
        <w:t xml:space="preserve">используются </w:t>
      </w:r>
      <w:r w:rsidR="00C454CD">
        <w:rPr>
          <w:rFonts w:ascii="Times New Roman" w:hAnsi="Times New Roman"/>
          <w:sz w:val="28"/>
          <w:szCs w:val="28"/>
        </w:rPr>
        <w:t>как на занятия по группам</w:t>
      </w:r>
      <w:r w:rsidR="00530DAF">
        <w:rPr>
          <w:rFonts w:ascii="Times New Roman" w:hAnsi="Times New Roman"/>
          <w:sz w:val="28"/>
          <w:szCs w:val="28"/>
        </w:rPr>
        <w:t xml:space="preserve">, так и на индивидуальные занятия. </w:t>
      </w:r>
    </w:p>
    <w:p w:rsidR="000717AF" w:rsidRPr="00C454CD" w:rsidRDefault="001B1D9A" w:rsidP="00C454C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0717AF">
        <w:rPr>
          <w:rFonts w:ascii="Times New Roman" w:hAnsi="Times New Roman"/>
          <w:sz w:val="28"/>
          <w:szCs w:val="28"/>
        </w:rPr>
        <w:t>Самостоятельная  работа обучающегося определяется как 50 % от аудиторного времени, отводимого на учебный предмет соответственно:</w:t>
      </w:r>
      <w:proofErr w:type="gramEnd"/>
    </w:p>
    <w:p w:rsidR="000717AF" w:rsidRPr="002449CE" w:rsidRDefault="000717AF" w:rsidP="000717AF">
      <w:pPr>
        <w:ind w:left="360"/>
        <w:rPr>
          <w:rFonts w:ascii="Times New Roman" w:hAnsi="Times New Roman"/>
          <w:sz w:val="28"/>
          <w:szCs w:val="28"/>
        </w:rPr>
      </w:pPr>
      <w:r w:rsidRPr="002449CE">
        <w:rPr>
          <w:rFonts w:ascii="Times New Roman" w:hAnsi="Times New Roman"/>
          <w:sz w:val="28"/>
          <w:szCs w:val="28"/>
        </w:rPr>
        <w:t xml:space="preserve">При пяти летнем обучении – </w:t>
      </w:r>
      <w:r w:rsidR="002449CE" w:rsidRPr="002449CE">
        <w:rPr>
          <w:rFonts w:ascii="Times New Roman" w:hAnsi="Times New Roman"/>
          <w:sz w:val="28"/>
          <w:szCs w:val="28"/>
        </w:rPr>
        <w:t>132</w:t>
      </w:r>
      <w:r w:rsidRPr="002449CE">
        <w:rPr>
          <w:rFonts w:ascii="Times New Roman" w:hAnsi="Times New Roman"/>
          <w:sz w:val="28"/>
          <w:szCs w:val="28"/>
        </w:rPr>
        <w:t xml:space="preserve">часов </w:t>
      </w:r>
    </w:p>
    <w:p w:rsidR="000717AF" w:rsidRPr="002449CE" w:rsidRDefault="000717AF" w:rsidP="000717AF">
      <w:pPr>
        <w:ind w:left="360"/>
        <w:rPr>
          <w:rFonts w:ascii="Times New Roman" w:hAnsi="Times New Roman"/>
          <w:sz w:val="28"/>
          <w:szCs w:val="28"/>
        </w:rPr>
      </w:pPr>
      <w:r w:rsidRPr="002449CE">
        <w:rPr>
          <w:rFonts w:ascii="Times New Roman" w:hAnsi="Times New Roman"/>
          <w:sz w:val="28"/>
          <w:szCs w:val="28"/>
        </w:rPr>
        <w:t xml:space="preserve">При шестилетнем обучении – </w:t>
      </w:r>
      <w:r w:rsidR="002449CE" w:rsidRPr="002449CE">
        <w:rPr>
          <w:rFonts w:ascii="Times New Roman" w:hAnsi="Times New Roman"/>
          <w:sz w:val="28"/>
          <w:szCs w:val="28"/>
        </w:rPr>
        <w:t>165</w:t>
      </w:r>
      <w:r w:rsidRPr="002449CE">
        <w:rPr>
          <w:rFonts w:ascii="Times New Roman" w:hAnsi="Times New Roman"/>
          <w:sz w:val="28"/>
          <w:szCs w:val="28"/>
        </w:rPr>
        <w:t xml:space="preserve"> часа </w:t>
      </w:r>
    </w:p>
    <w:p w:rsidR="000717AF" w:rsidRPr="002449CE" w:rsidRDefault="000717AF" w:rsidP="000717AF">
      <w:pPr>
        <w:ind w:left="360"/>
        <w:rPr>
          <w:rFonts w:ascii="Times New Roman" w:hAnsi="Times New Roman"/>
          <w:sz w:val="28"/>
          <w:szCs w:val="28"/>
        </w:rPr>
      </w:pPr>
      <w:r w:rsidRPr="002449CE">
        <w:rPr>
          <w:rFonts w:ascii="Times New Roman" w:hAnsi="Times New Roman"/>
          <w:sz w:val="28"/>
          <w:szCs w:val="28"/>
        </w:rPr>
        <w:t xml:space="preserve">При восьмилетнем обучении – </w:t>
      </w:r>
      <w:r w:rsidR="002449CE" w:rsidRPr="002449CE">
        <w:rPr>
          <w:rFonts w:ascii="Times New Roman" w:hAnsi="Times New Roman"/>
          <w:sz w:val="28"/>
          <w:szCs w:val="28"/>
        </w:rPr>
        <w:t>165</w:t>
      </w:r>
      <w:r w:rsidRPr="002449CE">
        <w:rPr>
          <w:rFonts w:ascii="Times New Roman" w:hAnsi="Times New Roman"/>
          <w:sz w:val="28"/>
          <w:szCs w:val="28"/>
        </w:rPr>
        <w:t xml:space="preserve"> часа</w:t>
      </w:r>
    </w:p>
    <w:p w:rsidR="000717AF" w:rsidRPr="002449CE" w:rsidRDefault="000717AF" w:rsidP="000717AF">
      <w:pPr>
        <w:ind w:left="360"/>
        <w:rPr>
          <w:rFonts w:ascii="Times New Roman" w:hAnsi="Times New Roman"/>
          <w:sz w:val="28"/>
          <w:szCs w:val="28"/>
        </w:rPr>
      </w:pPr>
      <w:r w:rsidRPr="002449CE">
        <w:rPr>
          <w:rFonts w:ascii="Times New Roman" w:hAnsi="Times New Roman"/>
          <w:sz w:val="28"/>
          <w:szCs w:val="28"/>
        </w:rPr>
        <w:t xml:space="preserve"> При девятилетнем обучении – </w:t>
      </w:r>
      <w:r w:rsidR="002449CE" w:rsidRPr="002449CE">
        <w:rPr>
          <w:rFonts w:ascii="Times New Roman" w:hAnsi="Times New Roman"/>
          <w:sz w:val="28"/>
          <w:szCs w:val="28"/>
        </w:rPr>
        <w:t>198</w:t>
      </w:r>
      <w:r w:rsidR="00530DAF" w:rsidRPr="002449CE">
        <w:rPr>
          <w:rFonts w:ascii="Times New Roman" w:hAnsi="Times New Roman"/>
          <w:sz w:val="28"/>
          <w:szCs w:val="28"/>
        </w:rPr>
        <w:t xml:space="preserve"> часа</w:t>
      </w:r>
      <w:r w:rsidRPr="002449CE">
        <w:rPr>
          <w:rFonts w:ascii="Times New Roman" w:hAnsi="Times New Roman"/>
          <w:sz w:val="28"/>
          <w:szCs w:val="28"/>
        </w:rPr>
        <w:t xml:space="preserve"> </w:t>
      </w:r>
    </w:p>
    <w:p w:rsidR="000717AF" w:rsidRPr="001B1D9A" w:rsidRDefault="000717AF" w:rsidP="000717A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Форма проведения аудиторных учебных занятий;</w:t>
      </w:r>
    </w:p>
    <w:p w:rsidR="000717AF" w:rsidRDefault="000717AF" w:rsidP="000717AF">
      <w:pPr>
        <w:pStyle w:val="a3"/>
        <w:rPr>
          <w:rFonts w:ascii="Times New Roman" w:hAnsi="Times New Roman"/>
          <w:sz w:val="28"/>
          <w:szCs w:val="28"/>
        </w:rPr>
      </w:pPr>
      <w:r w:rsidRPr="00461DA6">
        <w:rPr>
          <w:rFonts w:ascii="Times New Roman" w:hAnsi="Times New Roman"/>
          <w:sz w:val="28"/>
          <w:szCs w:val="28"/>
        </w:rPr>
        <w:t>Рекомендуемая продолжительность урока 40 минут.</w:t>
      </w:r>
    </w:p>
    <w:p w:rsidR="000717AF" w:rsidRDefault="00530DAF" w:rsidP="000717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Мелкогрупповая и</w:t>
      </w:r>
      <w:r w:rsidR="00B85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индивидуальная</w:t>
      </w:r>
      <w:r w:rsidR="000717AF">
        <w:rPr>
          <w:rFonts w:ascii="Times New Roman" w:hAnsi="Times New Roman"/>
          <w:sz w:val="28"/>
          <w:szCs w:val="28"/>
        </w:rPr>
        <w:t xml:space="preserve"> форма позволяет преподавателю лучше узнать ученика, его музыкальные возможности, способности, эмоциональн</w:t>
      </w:r>
      <w:r w:rsidR="00B85C7A">
        <w:rPr>
          <w:rFonts w:ascii="Times New Roman" w:hAnsi="Times New Roman"/>
          <w:sz w:val="28"/>
          <w:szCs w:val="28"/>
        </w:rPr>
        <w:t xml:space="preserve">о – </w:t>
      </w:r>
      <w:r w:rsidR="00B85C7A">
        <w:rPr>
          <w:rFonts w:ascii="Times New Roman" w:hAnsi="Times New Roman"/>
          <w:sz w:val="28"/>
          <w:szCs w:val="28"/>
        </w:rPr>
        <w:lastRenderedPageBreak/>
        <w:t xml:space="preserve">психологические особенности, совместимость с другими обучающимися в коллективной форме </w:t>
      </w:r>
      <w:proofErr w:type="spellStart"/>
      <w:r w:rsidR="00B85C7A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B85C7A">
        <w:rPr>
          <w:rFonts w:ascii="Times New Roman" w:hAnsi="Times New Roman"/>
          <w:sz w:val="28"/>
          <w:szCs w:val="28"/>
        </w:rPr>
        <w:t>.</w:t>
      </w:r>
    </w:p>
    <w:p w:rsidR="000717AF" w:rsidRPr="001B1D9A" w:rsidRDefault="000717AF" w:rsidP="00F044D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Цель и з</w:t>
      </w:r>
      <w:r w:rsidR="005F19BE" w:rsidRPr="001B1D9A">
        <w:rPr>
          <w:rFonts w:ascii="Times New Roman" w:hAnsi="Times New Roman"/>
          <w:b/>
          <w:sz w:val="28"/>
          <w:szCs w:val="28"/>
        </w:rPr>
        <w:t>адачи учебного предмета  «Основы оркестрового музицирования: Групповые репетиции; Изучение оркестровых партий</w:t>
      </w:r>
      <w:r w:rsidR="005F19BE" w:rsidRPr="001B1D9A">
        <w:rPr>
          <w:rFonts w:ascii="Times New Roman" w:hAnsi="Times New Roman"/>
          <w:b/>
          <w:caps/>
          <w:sz w:val="28"/>
          <w:szCs w:val="28"/>
        </w:rPr>
        <w:t>»</w:t>
      </w:r>
    </w:p>
    <w:p w:rsidR="001B1D9A" w:rsidRDefault="001B1D9A" w:rsidP="000717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717AF" w:rsidRPr="001A37BC" w:rsidRDefault="000717AF" w:rsidP="000717A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A37BC">
        <w:rPr>
          <w:rFonts w:ascii="Times New Roman" w:hAnsi="Times New Roman"/>
          <w:b/>
          <w:i/>
          <w:sz w:val="28"/>
          <w:szCs w:val="28"/>
        </w:rPr>
        <w:t>Цель:</w:t>
      </w:r>
    </w:p>
    <w:p w:rsidR="000717AF" w:rsidRPr="00F044DF" w:rsidRDefault="000717AF" w:rsidP="00F044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музыкально – творческих способностей  обучаемого на основе приобретенных им знаний, умений и навыков в области духового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:rsidR="001B1D9A" w:rsidRDefault="001B1D9A" w:rsidP="000717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717AF" w:rsidRPr="001B1D9A" w:rsidRDefault="000717AF" w:rsidP="000717AF">
      <w:pPr>
        <w:pStyle w:val="a3"/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Задачи:</w:t>
      </w:r>
    </w:p>
    <w:p w:rsidR="000717AF" w:rsidRPr="00BD3C80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D3C80">
        <w:rPr>
          <w:rFonts w:ascii="Times New Roman" w:hAnsi="Times New Roman"/>
          <w:sz w:val="28"/>
          <w:szCs w:val="28"/>
        </w:rPr>
        <w:t>Развитие интереса и любви к классической  музыке и музыкальному творчеству;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музыкальных способностей: слуха, памяти, ритма, эмоциональной сферы, музыкальности и артистизма;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музыкальной грамоты как необходимого средства для музык</w:t>
      </w:r>
      <w:r w:rsidR="00B85C7A">
        <w:rPr>
          <w:rFonts w:ascii="Times New Roman" w:hAnsi="Times New Roman"/>
          <w:sz w:val="28"/>
          <w:szCs w:val="28"/>
        </w:rPr>
        <w:t xml:space="preserve">ального исполнительства в </w:t>
      </w:r>
      <w:r w:rsidR="001B1D9A">
        <w:rPr>
          <w:rFonts w:ascii="Times New Roman" w:hAnsi="Times New Roman"/>
          <w:sz w:val="28"/>
          <w:szCs w:val="28"/>
        </w:rPr>
        <w:t>народном</w:t>
      </w:r>
      <w:r w:rsidR="00B85C7A">
        <w:rPr>
          <w:rFonts w:ascii="Times New Roman" w:hAnsi="Times New Roman"/>
          <w:sz w:val="28"/>
          <w:szCs w:val="28"/>
        </w:rPr>
        <w:t xml:space="preserve"> оркестре </w:t>
      </w:r>
      <w:r>
        <w:rPr>
          <w:rFonts w:ascii="Times New Roman" w:hAnsi="Times New Roman"/>
          <w:sz w:val="28"/>
          <w:szCs w:val="28"/>
        </w:rPr>
        <w:t xml:space="preserve"> в пределах программы учебного предмета;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основными испол</w:t>
      </w:r>
      <w:r w:rsidR="00B85C7A">
        <w:rPr>
          <w:rFonts w:ascii="Times New Roman" w:hAnsi="Times New Roman"/>
          <w:sz w:val="28"/>
          <w:szCs w:val="28"/>
        </w:rPr>
        <w:t xml:space="preserve">нительскими навыками игры на </w:t>
      </w:r>
      <w:r w:rsidR="001B1D9A">
        <w:rPr>
          <w:rFonts w:ascii="Times New Roman" w:hAnsi="Times New Roman"/>
          <w:sz w:val="28"/>
          <w:szCs w:val="28"/>
        </w:rPr>
        <w:t xml:space="preserve">народных </w:t>
      </w:r>
      <w:r w:rsidR="00B85C7A">
        <w:rPr>
          <w:rFonts w:ascii="Times New Roman" w:hAnsi="Times New Roman"/>
          <w:sz w:val="28"/>
          <w:szCs w:val="28"/>
        </w:rPr>
        <w:t>инструмент</w:t>
      </w:r>
      <w:r w:rsidR="001B1D9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позволяющими грамотно исполнять музыкальные произведения оркестре;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навыкам самостоятельной работы с музыкальным материалом, чтение с листа нетрудного текста;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детьми опыта творческой деятельности и публичных выступлений;</w:t>
      </w:r>
    </w:p>
    <w:p w:rsidR="000717AF" w:rsidRDefault="000717AF" w:rsidP="000717A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наиболее одаренных выпускников осознанной мотивации к продолжению профессионального обучения </w:t>
      </w:r>
      <w:r w:rsidR="00B85C7A">
        <w:rPr>
          <w:rFonts w:ascii="Times New Roman" w:hAnsi="Times New Roman"/>
          <w:sz w:val="28"/>
          <w:szCs w:val="28"/>
        </w:rPr>
        <w:t xml:space="preserve">в образовательных организациях, реализующих  </w:t>
      </w:r>
      <w:r>
        <w:rPr>
          <w:rFonts w:ascii="Times New Roman" w:hAnsi="Times New Roman"/>
          <w:sz w:val="28"/>
          <w:szCs w:val="28"/>
        </w:rPr>
        <w:t>профессиональные образовательные программы.</w:t>
      </w:r>
    </w:p>
    <w:p w:rsidR="001B1D9A" w:rsidRDefault="001B1D9A" w:rsidP="001B1D9A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0717AF" w:rsidRPr="001B1D9A" w:rsidRDefault="000717AF" w:rsidP="001B1D9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Обоснование структуры учебного предмета</w:t>
      </w:r>
    </w:p>
    <w:p w:rsidR="000717AF" w:rsidRDefault="000717AF" w:rsidP="000717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0717AF" w:rsidRPr="005D5759" w:rsidRDefault="000717AF" w:rsidP="000717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D5759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предмета;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и методы контроля, система оценок;</w:t>
      </w:r>
    </w:p>
    <w:p w:rsidR="000717AF" w:rsidRDefault="000717AF" w:rsidP="000717A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1B1D9A" w:rsidRPr="003608F0" w:rsidRDefault="001B1D9A" w:rsidP="001B1D9A">
      <w:pPr>
        <w:pStyle w:val="a3"/>
        <w:rPr>
          <w:rFonts w:ascii="Times New Roman" w:hAnsi="Times New Roman"/>
          <w:sz w:val="28"/>
          <w:szCs w:val="28"/>
        </w:rPr>
      </w:pPr>
    </w:p>
    <w:p w:rsidR="000717AF" w:rsidRPr="001B1D9A" w:rsidRDefault="000717AF" w:rsidP="000717A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Методы обучения</w:t>
      </w:r>
    </w:p>
    <w:p w:rsidR="000717AF" w:rsidRDefault="000717AF" w:rsidP="000717AF">
      <w:pPr>
        <w:pStyle w:val="a3"/>
        <w:rPr>
          <w:rFonts w:ascii="Times New Roman" w:hAnsi="Times New Roman"/>
          <w:sz w:val="28"/>
          <w:szCs w:val="28"/>
        </w:rPr>
      </w:pPr>
      <w:r w:rsidRPr="009E41F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достижения поставленной цели и реализации задач предмета используются следующие методы обучения:</w:t>
      </w:r>
    </w:p>
    <w:p w:rsidR="000717AF" w:rsidRDefault="000717AF" w:rsidP="000717A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0717AF" w:rsidRDefault="000717AF" w:rsidP="000717A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 (наблюдение, демонстрация);</w:t>
      </w:r>
    </w:p>
    <w:p w:rsidR="000717AF" w:rsidRPr="00B46249" w:rsidRDefault="000717AF" w:rsidP="000717A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 (упражнения воспроизводящие и творческие).</w:t>
      </w:r>
    </w:p>
    <w:p w:rsidR="000717AF" w:rsidRPr="001B1D9A" w:rsidRDefault="000717AF" w:rsidP="000717A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Описание материально – технических условий реализации учебного предмета</w:t>
      </w:r>
    </w:p>
    <w:p w:rsidR="00203818" w:rsidRDefault="000717AF" w:rsidP="004104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Материально – т</w:t>
      </w:r>
      <w:r w:rsidR="00B85C7A">
        <w:rPr>
          <w:rFonts w:ascii="Times New Roman" w:hAnsi="Times New Roman"/>
          <w:sz w:val="28"/>
          <w:szCs w:val="28"/>
          <w:lang w:eastAsia="ru-RU"/>
        </w:rPr>
        <w:t>ехническая база образовательной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5C7A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203818">
        <w:rPr>
          <w:rFonts w:ascii="Times New Roman" w:hAnsi="Times New Roman"/>
          <w:sz w:val="28"/>
          <w:szCs w:val="28"/>
          <w:lang w:eastAsia="ru-RU"/>
        </w:rPr>
        <w:t xml:space="preserve"> должна</w:t>
      </w:r>
    </w:p>
    <w:p w:rsidR="000717AF" w:rsidRDefault="000717AF" w:rsidP="00203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соответствовать санитарным и противопожарным нормам, нормам охраны труда.</w:t>
      </w:r>
    </w:p>
    <w:p w:rsidR="00410400" w:rsidRPr="00410400" w:rsidRDefault="00203818" w:rsidP="002038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7AF" w:rsidRPr="00410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400" w:rsidRPr="00410400">
        <w:rPr>
          <w:rFonts w:ascii="Times New Roman" w:hAnsi="Times New Roman"/>
          <w:sz w:val="28"/>
          <w:szCs w:val="28"/>
        </w:rPr>
        <w:t>Для реализации программ</w:t>
      </w:r>
      <w:r w:rsidR="005F19BE">
        <w:rPr>
          <w:rFonts w:ascii="Times New Roman" w:hAnsi="Times New Roman"/>
          <w:sz w:val="28"/>
          <w:szCs w:val="28"/>
        </w:rPr>
        <w:t>ы «</w:t>
      </w:r>
      <w:r w:rsidR="005F19BE" w:rsidRPr="004A33E5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="005F19BE" w:rsidRPr="004A33E5">
        <w:rPr>
          <w:rFonts w:ascii="Times New Roman" w:hAnsi="Times New Roman"/>
          <w:sz w:val="28"/>
          <w:szCs w:val="28"/>
        </w:rPr>
        <w:t>оркестрового</w:t>
      </w:r>
      <w:proofErr w:type="gramEnd"/>
      <w:r w:rsidR="005F19BE" w:rsidRPr="004A33E5">
        <w:rPr>
          <w:rFonts w:ascii="Times New Roman" w:hAnsi="Times New Roman"/>
          <w:sz w:val="28"/>
          <w:szCs w:val="28"/>
        </w:rPr>
        <w:t xml:space="preserve"> музицирования: Групповые репетиции</w:t>
      </w:r>
      <w:r w:rsidR="005F19BE">
        <w:rPr>
          <w:rFonts w:ascii="Times New Roman" w:hAnsi="Times New Roman"/>
          <w:sz w:val="28"/>
          <w:szCs w:val="28"/>
        </w:rPr>
        <w:t xml:space="preserve">; </w:t>
      </w:r>
      <w:r w:rsidR="005F19BE" w:rsidRPr="004A33E5">
        <w:rPr>
          <w:rFonts w:ascii="Times New Roman" w:hAnsi="Times New Roman"/>
          <w:sz w:val="28"/>
          <w:szCs w:val="28"/>
        </w:rPr>
        <w:t>Изучение оркестровых партий</w:t>
      </w:r>
      <w:r w:rsidR="005F19BE" w:rsidRPr="004A33E5">
        <w:rPr>
          <w:rFonts w:ascii="Times New Roman" w:hAnsi="Times New Roman"/>
          <w:caps/>
          <w:sz w:val="28"/>
          <w:szCs w:val="28"/>
        </w:rPr>
        <w:t>»</w:t>
      </w:r>
      <w:r w:rsidR="00E635AE">
        <w:rPr>
          <w:rFonts w:ascii="Times New Roman" w:hAnsi="Times New Roman"/>
          <w:sz w:val="28"/>
          <w:szCs w:val="28"/>
        </w:rPr>
        <w:t xml:space="preserve"> </w:t>
      </w:r>
      <w:r w:rsidR="00410400" w:rsidRPr="00410400">
        <w:rPr>
          <w:rFonts w:ascii="Times New Roman" w:hAnsi="Times New Roman"/>
          <w:sz w:val="28"/>
          <w:szCs w:val="28"/>
        </w:rPr>
        <w:t>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410400" w:rsidRPr="00410400" w:rsidRDefault="00410400" w:rsidP="004104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400">
        <w:rPr>
          <w:rFonts w:ascii="Times New Roman" w:hAnsi="Times New Roman"/>
          <w:sz w:val="28"/>
          <w:szCs w:val="28"/>
        </w:rPr>
        <w:t xml:space="preserve">концертный зал с роялем или пианино, пультами и </w:t>
      </w:r>
      <w:proofErr w:type="spellStart"/>
      <w:r w:rsidRPr="00410400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410400">
        <w:rPr>
          <w:rFonts w:ascii="Times New Roman" w:hAnsi="Times New Roman"/>
          <w:sz w:val="28"/>
          <w:szCs w:val="28"/>
        </w:rPr>
        <w:t xml:space="preserve"> оборудованием,</w:t>
      </w:r>
    </w:p>
    <w:p w:rsidR="00410400" w:rsidRPr="00410400" w:rsidRDefault="00410400" w:rsidP="004104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400">
        <w:rPr>
          <w:rFonts w:ascii="Times New Roman" w:hAnsi="Times New Roman"/>
          <w:sz w:val="28"/>
          <w:szCs w:val="28"/>
        </w:rPr>
        <w:t>учебные аудитории дл</w:t>
      </w:r>
      <w:r w:rsidR="005F19BE">
        <w:rPr>
          <w:rFonts w:ascii="Times New Roman" w:hAnsi="Times New Roman"/>
          <w:sz w:val="28"/>
          <w:szCs w:val="28"/>
        </w:rPr>
        <w:t>я занятий по учебному предмету «</w:t>
      </w:r>
      <w:r w:rsidR="005F19BE" w:rsidRPr="004A33E5">
        <w:rPr>
          <w:rFonts w:ascii="Times New Roman" w:hAnsi="Times New Roman"/>
          <w:sz w:val="28"/>
          <w:szCs w:val="28"/>
        </w:rPr>
        <w:t>Основы оркестрового музицирования: Групповые репетиции</w:t>
      </w:r>
      <w:r w:rsidR="005F19BE">
        <w:rPr>
          <w:rFonts w:ascii="Times New Roman" w:hAnsi="Times New Roman"/>
          <w:sz w:val="28"/>
          <w:szCs w:val="28"/>
        </w:rPr>
        <w:t xml:space="preserve">; </w:t>
      </w:r>
      <w:r w:rsidR="005F19BE" w:rsidRPr="004A33E5">
        <w:rPr>
          <w:rFonts w:ascii="Times New Roman" w:hAnsi="Times New Roman"/>
          <w:sz w:val="28"/>
          <w:szCs w:val="28"/>
        </w:rPr>
        <w:t>Изучение оркестровых партий</w:t>
      </w:r>
      <w:r w:rsidR="005F19BE" w:rsidRPr="004A33E5">
        <w:rPr>
          <w:rFonts w:ascii="Times New Roman" w:hAnsi="Times New Roman"/>
          <w:caps/>
          <w:sz w:val="28"/>
          <w:szCs w:val="28"/>
        </w:rPr>
        <w:t>»</w:t>
      </w:r>
      <w:r w:rsidRPr="00410400">
        <w:rPr>
          <w:rFonts w:ascii="Times New Roman" w:hAnsi="Times New Roman"/>
          <w:sz w:val="28"/>
          <w:szCs w:val="28"/>
        </w:rPr>
        <w:t xml:space="preserve"> с пультами, пианино или роялем.</w:t>
      </w:r>
    </w:p>
    <w:p w:rsidR="000717AF" w:rsidRPr="00410400" w:rsidRDefault="00203818" w:rsidP="00410400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10400">
        <w:rPr>
          <w:rFonts w:ascii="Times New Roman" w:hAnsi="Times New Roman"/>
          <w:sz w:val="28"/>
          <w:szCs w:val="28"/>
          <w:lang w:eastAsia="ru-RU"/>
        </w:rPr>
        <w:t>Т</w:t>
      </w:r>
      <w:r w:rsidR="000717AF" w:rsidRPr="00410400">
        <w:rPr>
          <w:rFonts w:ascii="Times New Roman" w:hAnsi="Times New Roman"/>
          <w:sz w:val="28"/>
          <w:szCs w:val="28"/>
          <w:lang w:eastAsia="ru-RU"/>
        </w:rPr>
        <w:t>ехнические средства: метроном, наличие аудио и видеозаписей, магнитофон</w:t>
      </w:r>
      <w:r w:rsidR="00410400">
        <w:rPr>
          <w:rFonts w:ascii="Times New Roman" w:hAnsi="Times New Roman"/>
          <w:sz w:val="28"/>
          <w:szCs w:val="28"/>
          <w:lang w:eastAsia="ru-RU"/>
        </w:rPr>
        <w:t>.</w:t>
      </w:r>
      <w:r w:rsidR="000717AF" w:rsidRPr="00410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717AF" w:rsidRPr="00410400">
        <w:rPr>
          <w:rFonts w:ascii="Times New Roman" w:hAnsi="Times New Roman"/>
          <w:sz w:val="28"/>
          <w:szCs w:val="28"/>
        </w:rPr>
        <w:t xml:space="preserve">Образовательное учреждение должно иметь комплект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="000717AF" w:rsidRPr="00410400">
        <w:rPr>
          <w:rFonts w:ascii="Times New Roman" w:hAnsi="Times New Roman"/>
          <w:sz w:val="28"/>
          <w:szCs w:val="28"/>
        </w:rPr>
        <w:t xml:space="preserve"> инструментов для детей разного   возраста. </w:t>
      </w:r>
    </w:p>
    <w:p w:rsidR="00410400" w:rsidRDefault="00203818" w:rsidP="0041040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7AF" w:rsidRPr="00410400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:rsidR="000717AF" w:rsidRPr="00410400" w:rsidRDefault="00203818" w:rsidP="0041040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17AF" w:rsidRPr="00410400">
        <w:rPr>
          <w:rFonts w:ascii="Times New Roman" w:hAnsi="Times New Roman"/>
          <w:sz w:val="28"/>
          <w:szCs w:val="28"/>
        </w:rPr>
        <w:t>В образовательном  учреждении  создаются условия для содержания, своевременного обслуживания и ремонта   музыкальных инструментов.</w:t>
      </w:r>
    </w:p>
    <w:p w:rsidR="00203818" w:rsidRDefault="00203818" w:rsidP="00F044DF">
      <w:pPr>
        <w:jc w:val="center"/>
        <w:rPr>
          <w:rFonts w:ascii="Times New Roman" w:hAnsi="Times New Roman"/>
          <w:b/>
          <w:sz w:val="36"/>
          <w:szCs w:val="36"/>
        </w:rPr>
      </w:pPr>
    </w:p>
    <w:p w:rsidR="000717AF" w:rsidRPr="001B1D9A" w:rsidRDefault="000717AF" w:rsidP="00F044DF">
      <w:pPr>
        <w:jc w:val="center"/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  <w:lang w:val="en-US"/>
        </w:rPr>
        <w:t>II</w:t>
      </w:r>
      <w:r w:rsidR="001B1D9A" w:rsidRPr="001B1D9A">
        <w:rPr>
          <w:rFonts w:ascii="Times New Roman" w:hAnsi="Times New Roman"/>
          <w:b/>
          <w:sz w:val="28"/>
          <w:szCs w:val="28"/>
        </w:rPr>
        <w:t>.</w:t>
      </w:r>
      <w:r w:rsidRPr="001B1D9A">
        <w:rPr>
          <w:rFonts w:ascii="Times New Roman" w:hAnsi="Times New Roman"/>
          <w:b/>
          <w:sz w:val="28"/>
          <w:szCs w:val="28"/>
        </w:rPr>
        <w:t xml:space="preserve"> </w:t>
      </w:r>
      <w:r w:rsidR="001B1D9A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0717AF" w:rsidRPr="00203818" w:rsidRDefault="000717AF" w:rsidP="000717AF">
      <w:pPr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B46249">
        <w:rPr>
          <w:rFonts w:ascii="Times New Roman" w:hAnsi="Times New Roman"/>
          <w:b/>
          <w:i/>
          <w:sz w:val="28"/>
          <w:szCs w:val="28"/>
        </w:rPr>
        <w:t>Сведения о за</w:t>
      </w:r>
      <w:r>
        <w:rPr>
          <w:rFonts w:ascii="Times New Roman" w:hAnsi="Times New Roman"/>
          <w:b/>
          <w:i/>
          <w:sz w:val="28"/>
          <w:szCs w:val="28"/>
        </w:rPr>
        <w:t xml:space="preserve">тратах учебного времени, </w:t>
      </w:r>
      <w:r>
        <w:rPr>
          <w:rFonts w:ascii="Times New Roman" w:hAnsi="Times New Roman"/>
          <w:sz w:val="28"/>
          <w:szCs w:val="28"/>
        </w:rPr>
        <w:t>предусмотренного на освоение учебного предмета «</w:t>
      </w:r>
      <w:r w:rsidR="00E635AE">
        <w:rPr>
          <w:rFonts w:ascii="Times New Roman" w:hAnsi="Times New Roman"/>
          <w:sz w:val="28"/>
          <w:szCs w:val="28"/>
        </w:rPr>
        <w:t>Групповые репетиции»</w:t>
      </w:r>
      <w:r>
        <w:rPr>
          <w:rFonts w:ascii="Times New Roman" w:hAnsi="Times New Roman"/>
          <w:sz w:val="28"/>
          <w:szCs w:val="28"/>
        </w:rPr>
        <w:t xml:space="preserve"> на максимальную, самостоятельную нагрузку обучающихся и аудиторные занятия:</w:t>
      </w:r>
    </w:p>
    <w:p w:rsidR="00203818" w:rsidRPr="001B1D9A" w:rsidRDefault="00203818" w:rsidP="00203818">
      <w:pPr>
        <w:ind w:left="360"/>
        <w:rPr>
          <w:rFonts w:ascii="Times New Roman" w:hAnsi="Times New Roman"/>
          <w:b/>
          <w:sz w:val="28"/>
          <w:szCs w:val="28"/>
        </w:rPr>
      </w:pPr>
      <w:r w:rsidRPr="001B1D9A">
        <w:rPr>
          <w:rFonts w:ascii="Times New Roman" w:hAnsi="Times New Roman"/>
          <w:b/>
          <w:sz w:val="28"/>
          <w:szCs w:val="28"/>
        </w:rPr>
        <w:t>Срок обучения – 8 лет (9) лет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1275"/>
        <w:gridCol w:w="1134"/>
        <w:gridCol w:w="1134"/>
        <w:gridCol w:w="1276"/>
        <w:gridCol w:w="1134"/>
        <w:gridCol w:w="1134"/>
      </w:tblGrid>
      <w:tr w:rsidR="000717AF" w:rsidRPr="008B47DE" w:rsidTr="00410400">
        <w:tc>
          <w:tcPr>
            <w:tcW w:w="4254" w:type="dxa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6D1D49" w:rsidRPr="008B47DE" w:rsidTr="006D1D49">
        <w:tc>
          <w:tcPr>
            <w:tcW w:w="4254" w:type="dxa"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D1D49" w:rsidRPr="008B47DE" w:rsidTr="006D1D49">
        <w:tc>
          <w:tcPr>
            <w:tcW w:w="4254" w:type="dxa"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5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D1D49" w:rsidRPr="008B47DE" w:rsidTr="006D1D49">
        <w:tc>
          <w:tcPr>
            <w:tcW w:w="4254" w:type="dxa"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1275" w:type="dxa"/>
            <w:vAlign w:val="center"/>
          </w:tcPr>
          <w:p w:rsidR="006D1D49" w:rsidRPr="008B47DE" w:rsidRDefault="006D1D49" w:rsidP="00BE06D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1D49" w:rsidRPr="008B47DE" w:rsidRDefault="006D1D49" w:rsidP="00BE06D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1D49" w:rsidRPr="008B47DE" w:rsidRDefault="006D1D49" w:rsidP="00BE06D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D1D49" w:rsidRPr="008B47DE" w:rsidRDefault="006D1D49" w:rsidP="00BE06D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D1D49" w:rsidRPr="008B47DE" w:rsidRDefault="006D1D49" w:rsidP="00BE06D0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17AF" w:rsidRPr="008B47DE" w:rsidTr="006D1D49">
        <w:tc>
          <w:tcPr>
            <w:tcW w:w="4254" w:type="dxa"/>
            <w:vMerge w:val="restart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часов на аудиторные занятия</w:t>
            </w:r>
          </w:p>
        </w:tc>
        <w:tc>
          <w:tcPr>
            <w:tcW w:w="5953" w:type="dxa"/>
            <w:gridSpan w:val="5"/>
          </w:tcPr>
          <w:p w:rsidR="000717AF" w:rsidRPr="008B47DE" w:rsidRDefault="006D1D49" w:rsidP="00B0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0717AF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0717AF" w:rsidRPr="008B47DE" w:rsidTr="00410400">
        <w:tc>
          <w:tcPr>
            <w:tcW w:w="4254" w:type="dxa"/>
            <w:vMerge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0717AF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6D1D49" w:rsidRPr="008B47DE" w:rsidTr="006D1D49">
        <w:tc>
          <w:tcPr>
            <w:tcW w:w="4254" w:type="dxa"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самостоятельные занятия в неделю</w:t>
            </w:r>
          </w:p>
        </w:tc>
        <w:tc>
          <w:tcPr>
            <w:tcW w:w="1275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D1D49" w:rsidRPr="008B47DE" w:rsidTr="006D1D49">
        <w:tc>
          <w:tcPr>
            <w:tcW w:w="4254" w:type="dxa"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на самостоятельные занятия по годам</w:t>
            </w:r>
          </w:p>
        </w:tc>
        <w:tc>
          <w:tcPr>
            <w:tcW w:w="1275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76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0717AF" w:rsidRPr="008B47DE" w:rsidTr="006D1D49">
        <w:tc>
          <w:tcPr>
            <w:tcW w:w="4254" w:type="dxa"/>
            <w:vMerge w:val="restart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самостоятельные занятия на весь период обучения</w:t>
            </w:r>
          </w:p>
        </w:tc>
        <w:tc>
          <w:tcPr>
            <w:tcW w:w="5953" w:type="dxa"/>
            <w:gridSpan w:val="5"/>
          </w:tcPr>
          <w:p w:rsidR="000717AF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</w:tcPr>
          <w:p w:rsidR="000717AF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0717AF" w:rsidRPr="008B47DE" w:rsidTr="00410400">
        <w:tc>
          <w:tcPr>
            <w:tcW w:w="4254" w:type="dxa"/>
            <w:vMerge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0717AF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6D1D49" w:rsidRPr="008B47DE" w:rsidTr="006D1D49">
        <w:tc>
          <w:tcPr>
            <w:tcW w:w="4254" w:type="dxa"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1275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6D1D49" w:rsidRPr="008B47DE" w:rsidRDefault="003E21F5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1D4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6D1D49" w:rsidRPr="008B47DE" w:rsidRDefault="006D1D4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D1D49" w:rsidRPr="008B47DE" w:rsidTr="006D1D49">
        <w:tc>
          <w:tcPr>
            <w:tcW w:w="4254" w:type="dxa"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1275" w:type="dxa"/>
          </w:tcPr>
          <w:p w:rsidR="006D1D49" w:rsidRPr="008B47DE" w:rsidRDefault="006D1D49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134" w:type="dxa"/>
          </w:tcPr>
          <w:p w:rsidR="006D1D49" w:rsidRPr="008B47DE" w:rsidRDefault="006D1D49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134" w:type="dxa"/>
          </w:tcPr>
          <w:p w:rsidR="006D1D49" w:rsidRPr="008B47DE" w:rsidRDefault="006D1D49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276" w:type="dxa"/>
          </w:tcPr>
          <w:p w:rsidR="006D1D49" w:rsidRPr="008B47DE" w:rsidRDefault="006D1D49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134" w:type="dxa"/>
          </w:tcPr>
          <w:p w:rsidR="006D1D49" w:rsidRPr="008B47DE" w:rsidRDefault="006D1D49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134" w:type="dxa"/>
          </w:tcPr>
          <w:p w:rsidR="006D1D49" w:rsidRPr="008B47DE" w:rsidRDefault="006D1D49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6D1D49" w:rsidRPr="008B47DE" w:rsidTr="006D1D49">
        <w:tc>
          <w:tcPr>
            <w:tcW w:w="4254" w:type="dxa"/>
            <w:vMerge w:val="restart"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5"/>
          </w:tcPr>
          <w:p w:rsidR="006D1D49" w:rsidRPr="008B47DE" w:rsidRDefault="003E76F2" w:rsidP="00B0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1134" w:type="dxa"/>
          </w:tcPr>
          <w:p w:rsidR="006D1D4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6D1D4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6D1D49" w:rsidRPr="008B47DE" w:rsidTr="00410400">
        <w:tc>
          <w:tcPr>
            <w:tcW w:w="4254" w:type="dxa"/>
            <w:vMerge/>
          </w:tcPr>
          <w:p w:rsidR="006D1D49" w:rsidRPr="008B47DE" w:rsidRDefault="006D1D4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6D1D4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</w:tr>
    </w:tbl>
    <w:p w:rsidR="00203818" w:rsidRDefault="00203818" w:rsidP="000717AF">
      <w:pPr>
        <w:ind w:left="720"/>
        <w:rPr>
          <w:rFonts w:ascii="Times New Roman" w:hAnsi="Times New Roman"/>
          <w:sz w:val="28"/>
          <w:szCs w:val="28"/>
        </w:rPr>
      </w:pPr>
    </w:p>
    <w:p w:rsidR="00203818" w:rsidRPr="00203818" w:rsidRDefault="00203818" w:rsidP="00203818">
      <w:pPr>
        <w:ind w:left="360"/>
        <w:rPr>
          <w:rFonts w:ascii="Times New Roman" w:hAnsi="Times New Roman"/>
          <w:b/>
          <w:sz w:val="28"/>
          <w:szCs w:val="28"/>
        </w:rPr>
      </w:pPr>
      <w:r w:rsidRPr="00203818">
        <w:rPr>
          <w:rFonts w:ascii="Times New Roman" w:hAnsi="Times New Roman"/>
          <w:b/>
          <w:sz w:val="28"/>
          <w:szCs w:val="28"/>
        </w:rPr>
        <w:t>Срок обучения – 5лет (6) лет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1417"/>
        <w:gridCol w:w="142"/>
        <w:gridCol w:w="1134"/>
        <w:gridCol w:w="1417"/>
        <w:gridCol w:w="1560"/>
        <w:gridCol w:w="1417"/>
      </w:tblGrid>
      <w:tr w:rsidR="000717AF" w:rsidRPr="008B47DE" w:rsidTr="00B07689">
        <w:tc>
          <w:tcPr>
            <w:tcW w:w="4254" w:type="dxa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B07689" w:rsidRPr="008B47DE" w:rsidTr="00B07689">
        <w:tc>
          <w:tcPr>
            <w:tcW w:w="4254" w:type="dxa"/>
          </w:tcPr>
          <w:p w:rsidR="00B07689" w:rsidRPr="008B47DE" w:rsidRDefault="00B0768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7689" w:rsidRPr="008B47DE" w:rsidTr="00B07689">
        <w:tc>
          <w:tcPr>
            <w:tcW w:w="4254" w:type="dxa"/>
          </w:tcPr>
          <w:p w:rsidR="00B07689" w:rsidRPr="008B47DE" w:rsidRDefault="00B0768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417" w:type="dxa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B07689" w:rsidRPr="008B47DE" w:rsidRDefault="00B07689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07689" w:rsidRPr="008B47DE" w:rsidTr="00B07689">
        <w:tc>
          <w:tcPr>
            <w:tcW w:w="4254" w:type="dxa"/>
          </w:tcPr>
          <w:p w:rsidR="00B07689" w:rsidRPr="008B47DE" w:rsidRDefault="00B0768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1417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17AF" w:rsidRPr="008B47DE" w:rsidTr="00B07689">
        <w:tc>
          <w:tcPr>
            <w:tcW w:w="4254" w:type="dxa"/>
            <w:vMerge w:val="restart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70" w:type="dxa"/>
            <w:gridSpan w:val="5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0717AF" w:rsidRPr="008B47DE" w:rsidTr="00B07689">
        <w:tc>
          <w:tcPr>
            <w:tcW w:w="4254" w:type="dxa"/>
            <w:vMerge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B07689" w:rsidRPr="008B47DE" w:rsidTr="00B07689">
        <w:tc>
          <w:tcPr>
            <w:tcW w:w="4254" w:type="dxa"/>
          </w:tcPr>
          <w:p w:rsidR="00B07689" w:rsidRPr="008B47DE" w:rsidRDefault="00B0768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самостоятельные занятия в неделю</w:t>
            </w:r>
          </w:p>
        </w:tc>
        <w:tc>
          <w:tcPr>
            <w:tcW w:w="1559" w:type="dxa"/>
            <w:gridSpan w:val="2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B07689" w:rsidRPr="008B47DE" w:rsidRDefault="003E76F2" w:rsidP="003E76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076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B07689" w:rsidRPr="008B47DE" w:rsidTr="00B07689">
        <w:tc>
          <w:tcPr>
            <w:tcW w:w="4254" w:type="dxa"/>
          </w:tcPr>
          <w:p w:rsidR="00B07689" w:rsidRPr="008B47DE" w:rsidRDefault="00B0768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на самостоятельные занятия по годам</w:t>
            </w:r>
          </w:p>
        </w:tc>
        <w:tc>
          <w:tcPr>
            <w:tcW w:w="1559" w:type="dxa"/>
            <w:gridSpan w:val="2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0717AF" w:rsidRPr="008B47DE" w:rsidTr="00B07689">
        <w:tc>
          <w:tcPr>
            <w:tcW w:w="4254" w:type="dxa"/>
            <w:vMerge w:val="restart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самостоятельные занятия на весь период обучения</w:t>
            </w:r>
          </w:p>
        </w:tc>
        <w:tc>
          <w:tcPr>
            <w:tcW w:w="5670" w:type="dxa"/>
            <w:gridSpan w:val="5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0717AF" w:rsidRPr="008B47DE" w:rsidRDefault="000717AF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0717AF" w:rsidRPr="008B47DE" w:rsidTr="00B07689">
        <w:tc>
          <w:tcPr>
            <w:tcW w:w="4254" w:type="dxa"/>
            <w:vMerge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B07689" w:rsidRPr="008B47DE" w:rsidTr="00B07689">
        <w:tc>
          <w:tcPr>
            <w:tcW w:w="4254" w:type="dxa"/>
          </w:tcPr>
          <w:p w:rsidR="00B07689" w:rsidRPr="008B47DE" w:rsidRDefault="00B07689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1559" w:type="dxa"/>
            <w:gridSpan w:val="2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560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B07689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76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3E76F2" w:rsidRPr="008B47DE" w:rsidTr="00B07689">
        <w:tc>
          <w:tcPr>
            <w:tcW w:w="4254" w:type="dxa"/>
          </w:tcPr>
          <w:p w:rsidR="003E76F2" w:rsidRPr="008B47DE" w:rsidRDefault="003E76F2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1559" w:type="dxa"/>
            <w:gridSpan w:val="2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560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0717AF" w:rsidRPr="008B47DE" w:rsidTr="00B07689">
        <w:tc>
          <w:tcPr>
            <w:tcW w:w="4254" w:type="dxa"/>
            <w:vMerge w:val="restart"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670" w:type="dxa"/>
            <w:gridSpan w:val="5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417" w:type="dxa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0717AF" w:rsidRPr="008B47DE" w:rsidTr="00B07689">
        <w:tc>
          <w:tcPr>
            <w:tcW w:w="4254" w:type="dxa"/>
            <w:vMerge/>
          </w:tcPr>
          <w:p w:rsidR="000717AF" w:rsidRPr="008B47DE" w:rsidRDefault="000717AF" w:rsidP="00BE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0717AF" w:rsidRPr="008B47DE" w:rsidRDefault="003E76F2" w:rsidP="00BE06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  <w:r w:rsidR="0023163D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203818" w:rsidRDefault="00203818" w:rsidP="00203818">
      <w:pPr>
        <w:rPr>
          <w:rFonts w:ascii="Times New Roman" w:hAnsi="Times New Roman"/>
          <w:b/>
          <w:i/>
          <w:sz w:val="28"/>
          <w:szCs w:val="28"/>
        </w:rPr>
      </w:pPr>
    </w:p>
    <w:p w:rsidR="00203818" w:rsidRDefault="00203818" w:rsidP="00203818">
      <w:pPr>
        <w:rPr>
          <w:rFonts w:ascii="Times New Roman" w:hAnsi="Times New Roman"/>
          <w:b/>
          <w:i/>
          <w:sz w:val="28"/>
          <w:szCs w:val="28"/>
        </w:rPr>
      </w:pPr>
    </w:p>
    <w:p w:rsidR="003E76F2" w:rsidRPr="00203818" w:rsidRDefault="003E76F2" w:rsidP="00F044D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F044DF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о затратах учебного времени, </w:t>
      </w:r>
      <w:r w:rsidRPr="00F044DF">
        <w:rPr>
          <w:rFonts w:ascii="Times New Roman" w:hAnsi="Times New Roman"/>
          <w:sz w:val="28"/>
          <w:szCs w:val="28"/>
        </w:rPr>
        <w:t>предусмотренного на освоение учебного предмета «Изучение оркестровых партий» на максимальную, самостоятельную нагрузку обучающихся и аудиторные занятия:</w:t>
      </w:r>
    </w:p>
    <w:p w:rsidR="00203818" w:rsidRDefault="00203818" w:rsidP="00203818">
      <w:pPr>
        <w:pStyle w:val="a3"/>
        <w:rPr>
          <w:b/>
          <w:sz w:val="28"/>
          <w:szCs w:val="28"/>
        </w:rPr>
      </w:pPr>
    </w:p>
    <w:p w:rsidR="00203818" w:rsidRPr="00203818" w:rsidRDefault="00203818" w:rsidP="00203818">
      <w:pPr>
        <w:pStyle w:val="a3"/>
        <w:rPr>
          <w:rFonts w:ascii="Times New Roman" w:hAnsi="Times New Roman"/>
          <w:b/>
          <w:sz w:val="28"/>
          <w:szCs w:val="28"/>
        </w:rPr>
      </w:pPr>
      <w:r w:rsidRPr="00203818">
        <w:rPr>
          <w:rFonts w:ascii="Times New Roman" w:hAnsi="Times New Roman"/>
          <w:b/>
          <w:sz w:val="28"/>
          <w:szCs w:val="28"/>
        </w:rPr>
        <w:t>Срок обучения – 8 лет (9) лет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1275"/>
        <w:gridCol w:w="1134"/>
        <w:gridCol w:w="1134"/>
        <w:gridCol w:w="1276"/>
        <w:gridCol w:w="1134"/>
        <w:gridCol w:w="1134"/>
      </w:tblGrid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5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1275" w:type="dxa"/>
            <w:vAlign w:val="center"/>
          </w:tcPr>
          <w:p w:rsidR="003E76F2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3E76F2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3E76F2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3E76F2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3E76F2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E76F2" w:rsidRPr="008B47DE" w:rsidTr="00203818">
        <w:tc>
          <w:tcPr>
            <w:tcW w:w="4254" w:type="dxa"/>
            <w:vMerge w:val="restart"/>
          </w:tcPr>
          <w:p w:rsidR="003E76F2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аудиторные занятия</w:t>
            </w:r>
          </w:p>
          <w:p w:rsidR="003E21F5" w:rsidRPr="008B47DE" w:rsidRDefault="003E21F5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5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3E76F2" w:rsidRPr="008B47DE" w:rsidTr="00203818">
        <w:tc>
          <w:tcPr>
            <w:tcW w:w="4254" w:type="dxa"/>
            <w:vMerge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самостоятельные занятия в неделю</w:t>
            </w:r>
          </w:p>
        </w:tc>
        <w:tc>
          <w:tcPr>
            <w:tcW w:w="1275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на самостоятельные занятия по годам</w:t>
            </w:r>
          </w:p>
        </w:tc>
        <w:tc>
          <w:tcPr>
            <w:tcW w:w="1275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276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3E76F2" w:rsidRPr="008B47DE" w:rsidTr="00203818">
        <w:tc>
          <w:tcPr>
            <w:tcW w:w="4254" w:type="dxa"/>
            <w:vMerge w:val="restart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самостоятельные занятия на весь период обучения</w:t>
            </w:r>
          </w:p>
        </w:tc>
        <w:tc>
          <w:tcPr>
            <w:tcW w:w="5953" w:type="dxa"/>
            <w:gridSpan w:val="5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3E76F2" w:rsidRPr="008B47DE" w:rsidTr="00203818">
        <w:tc>
          <w:tcPr>
            <w:tcW w:w="4254" w:type="dxa"/>
            <w:vMerge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1275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1275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E76F2" w:rsidRPr="008B47DE" w:rsidTr="00203818">
        <w:tc>
          <w:tcPr>
            <w:tcW w:w="4254" w:type="dxa"/>
            <w:vMerge w:val="restart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5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E76F2" w:rsidRPr="008B47DE" w:rsidTr="00203818">
        <w:tc>
          <w:tcPr>
            <w:tcW w:w="4254" w:type="dxa"/>
            <w:vMerge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</w:tbl>
    <w:p w:rsidR="00203818" w:rsidRPr="00203818" w:rsidRDefault="00203818" w:rsidP="00203818">
      <w:pPr>
        <w:ind w:left="360"/>
        <w:rPr>
          <w:rFonts w:ascii="Times New Roman" w:hAnsi="Times New Roman"/>
          <w:b/>
          <w:sz w:val="28"/>
          <w:szCs w:val="28"/>
        </w:rPr>
      </w:pPr>
    </w:p>
    <w:p w:rsidR="00203818" w:rsidRPr="00203818" w:rsidRDefault="00203818" w:rsidP="00203818">
      <w:pPr>
        <w:ind w:left="360"/>
        <w:rPr>
          <w:rFonts w:ascii="Times New Roman" w:hAnsi="Times New Roman"/>
          <w:b/>
          <w:sz w:val="28"/>
          <w:szCs w:val="28"/>
        </w:rPr>
      </w:pPr>
      <w:r w:rsidRPr="00203818">
        <w:rPr>
          <w:rFonts w:ascii="Times New Roman" w:hAnsi="Times New Roman"/>
          <w:b/>
          <w:sz w:val="28"/>
          <w:szCs w:val="28"/>
        </w:rPr>
        <w:t>Срок обучения – 5 лет (6) лет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1417"/>
        <w:gridCol w:w="142"/>
        <w:gridCol w:w="1134"/>
        <w:gridCol w:w="1417"/>
        <w:gridCol w:w="1560"/>
        <w:gridCol w:w="1417"/>
      </w:tblGrid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E21F5" w:rsidRPr="008B47DE" w:rsidTr="00203818">
        <w:tc>
          <w:tcPr>
            <w:tcW w:w="4254" w:type="dxa"/>
          </w:tcPr>
          <w:p w:rsidR="003E21F5" w:rsidRPr="008B47DE" w:rsidRDefault="003E21F5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1417" w:type="dxa"/>
            <w:vAlign w:val="center"/>
          </w:tcPr>
          <w:p w:rsidR="003E21F5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vAlign w:val="center"/>
          </w:tcPr>
          <w:p w:rsidR="003E21F5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3E21F5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3E21F5" w:rsidRPr="008B47DE" w:rsidRDefault="003E21F5" w:rsidP="0020381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3E21F5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1F5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E76F2" w:rsidRPr="008B47DE" w:rsidTr="00203818">
        <w:tc>
          <w:tcPr>
            <w:tcW w:w="4254" w:type="dxa"/>
            <w:vMerge w:val="restart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70" w:type="dxa"/>
            <w:gridSpan w:val="5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3E76F2" w:rsidRPr="008B47DE" w:rsidTr="00203818">
        <w:tc>
          <w:tcPr>
            <w:tcW w:w="4254" w:type="dxa"/>
            <w:vMerge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Количество часов на самостоятельные занятия в неделю</w:t>
            </w:r>
          </w:p>
        </w:tc>
        <w:tc>
          <w:tcPr>
            <w:tcW w:w="1559" w:type="dxa"/>
            <w:gridSpan w:val="2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количество на самостоятельные занятия по годам</w:t>
            </w:r>
          </w:p>
        </w:tc>
        <w:tc>
          <w:tcPr>
            <w:tcW w:w="1559" w:type="dxa"/>
            <w:gridSpan w:val="2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3E76F2" w:rsidRPr="008B47DE" w:rsidTr="00203818">
        <w:tc>
          <w:tcPr>
            <w:tcW w:w="4254" w:type="dxa"/>
            <w:vMerge w:val="restart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 xml:space="preserve">Общее количество часов на </w:t>
            </w:r>
            <w:r w:rsidRPr="008B47DE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самостоятельные занятия на весь период обучения</w:t>
            </w:r>
          </w:p>
        </w:tc>
        <w:tc>
          <w:tcPr>
            <w:tcW w:w="5670" w:type="dxa"/>
            <w:gridSpan w:val="5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16,5</w:t>
            </w:r>
          </w:p>
        </w:tc>
      </w:tr>
      <w:tr w:rsidR="003E76F2" w:rsidRPr="008B47DE" w:rsidTr="00203818">
        <w:tc>
          <w:tcPr>
            <w:tcW w:w="4254" w:type="dxa"/>
            <w:vMerge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1559" w:type="dxa"/>
            <w:gridSpan w:val="2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76F2" w:rsidRPr="008B47DE" w:rsidRDefault="003E76F2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6F2" w:rsidRPr="008B47DE" w:rsidTr="00203818">
        <w:tc>
          <w:tcPr>
            <w:tcW w:w="4254" w:type="dxa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1559" w:type="dxa"/>
            <w:gridSpan w:val="2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E76F2" w:rsidRPr="008B47DE" w:rsidTr="00203818">
        <w:tc>
          <w:tcPr>
            <w:tcW w:w="4254" w:type="dxa"/>
            <w:vMerge w:val="restart"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7DE">
              <w:rPr>
                <w:rFonts w:ascii="Times New Roman" w:hAnsi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670" w:type="dxa"/>
            <w:gridSpan w:val="5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E76F2" w:rsidRPr="008B47DE" w:rsidTr="00203818">
        <w:tc>
          <w:tcPr>
            <w:tcW w:w="4254" w:type="dxa"/>
            <w:vMerge/>
          </w:tcPr>
          <w:p w:rsidR="003E76F2" w:rsidRPr="008B47DE" w:rsidRDefault="003E76F2" w:rsidP="00203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6"/>
          </w:tcPr>
          <w:p w:rsidR="003E76F2" w:rsidRPr="008B47DE" w:rsidRDefault="003E21F5" w:rsidP="00203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0717AF" w:rsidRPr="00F044DF" w:rsidRDefault="000717AF" w:rsidP="00F044DF">
      <w:pPr>
        <w:spacing w:line="240" w:lineRule="auto"/>
        <w:rPr>
          <w:rFonts w:ascii="Times New Roman" w:hAnsi="Times New Roman"/>
          <w:sz w:val="28"/>
          <w:szCs w:val="28"/>
        </w:rPr>
      </w:pPr>
      <w:r w:rsidRPr="00F044DF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0717AF" w:rsidRDefault="000717AF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0717AF" w:rsidRDefault="000717AF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контрольным урокам, зачетам, экзаменам;</w:t>
      </w:r>
    </w:p>
    <w:p w:rsidR="000717AF" w:rsidRDefault="000717AF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0717AF" w:rsidRDefault="000717AF" w:rsidP="000717A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учреждений культуры (филармоний, театров, концертных залов, музеев и др.)</w:t>
      </w:r>
    </w:p>
    <w:p w:rsidR="005D3AC1" w:rsidRPr="00F044DF" w:rsidRDefault="000717AF" w:rsidP="005D3AC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 – просветительской деятельности образовательного учреждения и др.</w:t>
      </w:r>
      <w:proofErr w:type="gramEnd"/>
    </w:p>
    <w:p w:rsidR="00FB727F" w:rsidRDefault="00FB727F" w:rsidP="00FB727F">
      <w:pPr>
        <w:shd w:val="clear" w:color="auto" w:fill="FFFFFF"/>
        <w:autoSpaceDE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FB727F" w:rsidRPr="00FB727F" w:rsidRDefault="00FB727F" w:rsidP="00FB727F">
      <w:pPr>
        <w:shd w:val="clear" w:color="auto" w:fill="FFFFFF"/>
        <w:autoSpaceDE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B727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Примерный репертуарный список </w:t>
      </w:r>
    </w:p>
    <w:p w:rsidR="00FB727F" w:rsidRPr="00FB727F" w:rsidRDefault="00FB727F" w:rsidP="00FB727F">
      <w:pPr>
        <w:pStyle w:val="Style23"/>
        <w:widowControl/>
        <w:rPr>
          <w:rStyle w:val="FontStyle51"/>
          <w:rFonts w:ascii="Times New Roman" w:hAnsi="Times New Roman" w:cs="Times New Roman"/>
          <w:b/>
          <w:i/>
          <w:sz w:val="28"/>
          <w:szCs w:val="28"/>
        </w:rPr>
      </w:pPr>
    </w:p>
    <w:p w:rsidR="00FB727F" w:rsidRDefault="00FB727F" w:rsidP="00FB727F">
      <w:pPr>
        <w:pStyle w:val="Style23"/>
        <w:widowControl/>
        <w:rPr>
          <w:rStyle w:val="FontStyle51"/>
          <w:rFonts w:ascii="Times New Roman" w:hAnsi="Times New Roman"/>
          <w:b/>
          <w:i/>
          <w:sz w:val="28"/>
          <w:szCs w:val="28"/>
        </w:rPr>
      </w:pPr>
      <w:r w:rsidRPr="00E559CE">
        <w:rPr>
          <w:rStyle w:val="FontStyle51"/>
          <w:rFonts w:ascii="Times New Roman" w:hAnsi="Times New Roman"/>
          <w:b/>
          <w:i/>
          <w:sz w:val="28"/>
          <w:szCs w:val="28"/>
        </w:rPr>
        <w:t>Срок обучения 8(9) лет</w:t>
      </w:r>
    </w:p>
    <w:p w:rsidR="00FB727F" w:rsidRDefault="00FB727F" w:rsidP="00FB727F">
      <w:pPr>
        <w:pStyle w:val="Style23"/>
        <w:widowControl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842D7">
        <w:rPr>
          <w:rFonts w:ascii="Times New Roman" w:hAnsi="Times New Roman"/>
          <w:b/>
          <w:bCs/>
          <w:i/>
          <w:iCs/>
          <w:sz w:val="28"/>
          <w:szCs w:val="28"/>
        </w:rPr>
        <w:t>(с 4-по 8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(9)</w:t>
      </w:r>
      <w:r w:rsidRPr="00D842D7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клас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сы</w:t>
      </w:r>
      <w:r w:rsidRPr="00D842D7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FB727F" w:rsidRPr="00D842D7" w:rsidRDefault="00FB727F" w:rsidP="00FB727F">
      <w:pPr>
        <w:pStyle w:val="Style23"/>
        <w:widowControl/>
        <w:rPr>
          <w:rFonts w:ascii="Times New Roman" w:hAnsi="Times New Roman"/>
          <w:b/>
          <w:i/>
          <w:sz w:val="28"/>
          <w:szCs w:val="28"/>
        </w:rPr>
      </w:pPr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Польдини</w:t>
      </w:r>
      <w:proofErr w:type="spellEnd"/>
      <w:r w:rsidRPr="00FB727F">
        <w:rPr>
          <w:rFonts w:ascii="Times New Roman" w:hAnsi="Times New Roman"/>
          <w:bCs/>
          <w:iCs/>
          <w:sz w:val="28"/>
          <w:szCs w:val="28"/>
        </w:rPr>
        <w:t xml:space="preserve"> Э. «Гном»</w:t>
      </w:r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>Асафьев Б. Танец (из балета «Кавказский пленник»)</w:t>
      </w:r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 xml:space="preserve">РНП «А я по лугу»  Обр. 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Корнетова</w:t>
      </w:r>
      <w:proofErr w:type="spellEnd"/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 xml:space="preserve">РНП «Камаринская»  Обр. В. 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Чунина</w:t>
      </w:r>
      <w:proofErr w:type="spellEnd"/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>Золотарев В. «Диковинка из Дюссельдорфа»</w:t>
      </w:r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>РНП «</w:t>
      </w:r>
      <w:proofErr w:type="gramStart"/>
      <w:r w:rsidRPr="00FB727F">
        <w:rPr>
          <w:rFonts w:ascii="Times New Roman" w:hAnsi="Times New Roman"/>
          <w:bCs/>
          <w:iCs/>
          <w:sz w:val="28"/>
          <w:szCs w:val="28"/>
        </w:rPr>
        <w:t>Во</w:t>
      </w:r>
      <w:proofErr w:type="gramEnd"/>
      <w:r w:rsidRPr="00FB727F">
        <w:rPr>
          <w:rFonts w:ascii="Times New Roman" w:hAnsi="Times New Roman"/>
          <w:bCs/>
          <w:iCs/>
          <w:sz w:val="28"/>
          <w:szCs w:val="28"/>
        </w:rPr>
        <w:t xml:space="preserve"> сыром бору 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тропина</w:t>
      </w:r>
      <w:proofErr w:type="spellEnd"/>
      <w:r w:rsidRPr="00FB727F">
        <w:rPr>
          <w:rFonts w:ascii="Times New Roman" w:hAnsi="Times New Roman"/>
          <w:bCs/>
          <w:iCs/>
          <w:sz w:val="28"/>
          <w:szCs w:val="28"/>
        </w:rPr>
        <w:t xml:space="preserve">» Обр. О.А. 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Ахуновой</w:t>
      </w:r>
      <w:proofErr w:type="spellEnd"/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Барчунов</w:t>
      </w:r>
      <w:proofErr w:type="spellEnd"/>
      <w:r w:rsidRPr="00FB727F">
        <w:rPr>
          <w:rFonts w:ascii="Times New Roman" w:hAnsi="Times New Roman"/>
          <w:bCs/>
          <w:iCs/>
          <w:sz w:val="28"/>
          <w:szCs w:val="28"/>
        </w:rPr>
        <w:t xml:space="preserve"> П. «Полька»</w:t>
      </w:r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Спадавеккиа</w:t>
      </w:r>
      <w:proofErr w:type="spellEnd"/>
      <w:r w:rsidRPr="00FB727F">
        <w:rPr>
          <w:rFonts w:ascii="Times New Roman" w:hAnsi="Times New Roman"/>
          <w:bCs/>
          <w:iCs/>
          <w:sz w:val="28"/>
          <w:szCs w:val="28"/>
        </w:rPr>
        <w:t xml:space="preserve"> А. Полька из к/ф «Золушка»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Шостакович Д. «Гавот»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Пьерпон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Ж. «Бубенчики»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</w:t>
      </w:r>
      <w:proofErr w:type="spellStart"/>
      <w:r w:rsidRPr="00FB727F">
        <w:rPr>
          <w:rFonts w:ascii="Times New Roman" w:hAnsi="Times New Roman"/>
          <w:sz w:val="28"/>
          <w:szCs w:val="28"/>
        </w:rPr>
        <w:t>Чтой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-то звон» Обр. И. </w:t>
      </w:r>
      <w:proofErr w:type="spellStart"/>
      <w:r w:rsidRPr="00FB727F">
        <w:rPr>
          <w:rFonts w:ascii="Times New Roman" w:hAnsi="Times New Roman"/>
          <w:sz w:val="28"/>
          <w:szCs w:val="28"/>
        </w:rPr>
        <w:t>Обликина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Чайковский П. «Вальс» (из детского альбома)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«Ах, улица широкая» Обр. Н. Куликова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Шуман Р. «У камина»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Андреев В. Вальс  «Бабочка»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B727F">
        <w:rPr>
          <w:rFonts w:ascii="Times New Roman" w:hAnsi="Times New Roman"/>
          <w:sz w:val="28"/>
          <w:szCs w:val="28"/>
        </w:rPr>
        <w:t xml:space="preserve">Григ Э. Танец </w:t>
      </w:r>
      <w:proofErr w:type="spellStart"/>
      <w:r w:rsidRPr="00FB727F">
        <w:rPr>
          <w:rFonts w:ascii="Times New Roman" w:hAnsi="Times New Roman"/>
          <w:sz w:val="28"/>
          <w:szCs w:val="28"/>
        </w:rPr>
        <w:t>Анитры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B727F">
        <w:rPr>
          <w:rFonts w:ascii="Times New Roman" w:hAnsi="Times New Roman"/>
          <w:sz w:val="28"/>
          <w:szCs w:val="28"/>
        </w:rPr>
        <w:t>инстр</w:t>
      </w:r>
      <w:proofErr w:type="spellEnd"/>
      <w:r w:rsidRPr="00FB727F">
        <w:rPr>
          <w:rFonts w:ascii="Times New Roman" w:hAnsi="Times New Roman"/>
          <w:sz w:val="28"/>
          <w:szCs w:val="28"/>
        </w:rPr>
        <w:t>.</w:t>
      </w:r>
      <w:proofErr w:type="gramEnd"/>
      <w:r w:rsidRPr="00FB72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727F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FB727F">
        <w:rPr>
          <w:rFonts w:ascii="Times New Roman" w:hAnsi="Times New Roman"/>
          <w:sz w:val="28"/>
          <w:szCs w:val="28"/>
        </w:rPr>
        <w:t>Нимана</w:t>
      </w:r>
      <w:proofErr w:type="spellEnd"/>
      <w:r w:rsidRPr="00FB727F">
        <w:rPr>
          <w:rFonts w:ascii="Times New Roman" w:hAnsi="Times New Roman"/>
          <w:sz w:val="28"/>
          <w:szCs w:val="28"/>
        </w:rPr>
        <w:t>)</w:t>
      </w:r>
      <w:proofErr w:type="gramEnd"/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БНТ «Янка» Обр. А. </w:t>
      </w:r>
      <w:proofErr w:type="spellStart"/>
      <w:r w:rsidRPr="00FB727F">
        <w:rPr>
          <w:rFonts w:ascii="Times New Roman" w:hAnsi="Times New Roman"/>
          <w:sz w:val="28"/>
          <w:szCs w:val="28"/>
        </w:rPr>
        <w:t>Дорожкина</w:t>
      </w:r>
      <w:proofErr w:type="spellEnd"/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Александров А. «Сидела Катюша»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Дунаевский И. «Колыбельная»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Чайковский П. Пьесы из «Детского альбома»:</w:t>
      </w:r>
    </w:p>
    <w:p w:rsidR="00FB727F" w:rsidRPr="00FB727F" w:rsidRDefault="00FB727F" w:rsidP="00FB727F">
      <w:pPr>
        <w:spacing w:line="240" w:lineRule="auto"/>
        <w:ind w:left="720"/>
        <w:contextualSpacing/>
        <w:rPr>
          <w:rFonts w:ascii="Times New Roman" w:hAnsi="Times New Roman"/>
          <w:sz w:val="32"/>
          <w:szCs w:val="32"/>
        </w:rPr>
      </w:pPr>
      <w:r w:rsidRPr="00FB727F">
        <w:rPr>
          <w:rFonts w:ascii="Times New Roman" w:hAnsi="Times New Roman"/>
          <w:sz w:val="28"/>
          <w:szCs w:val="28"/>
        </w:rPr>
        <w:t xml:space="preserve">        </w:t>
      </w:r>
      <w:r w:rsidRPr="00FB727F">
        <w:rPr>
          <w:rFonts w:ascii="Times New Roman" w:hAnsi="Times New Roman"/>
          <w:sz w:val="32"/>
          <w:szCs w:val="32"/>
        </w:rPr>
        <w:t>1. Марш деревянных солдатиков;</w:t>
      </w:r>
    </w:p>
    <w:p w:rsidR="00FB727F" w:rsidRPr="00FB727F" w:rsidRDefault="00FB727F" w:rsidP="00FB727F">
      <w:pPr>
        <w:spacing w:line="240" w:lineRule="auto"/>
        <w:ind w:left="720"/>
        <w:contextualSpacing/>
        <w:rPr>
          <w:rFonts w:ascii="Times New Roman" w:hAnsi="Times New Roman"/>
          <w:sz w:val="32"/>
          <w:szCs w:val="32"/>
        </w:rPr>
      </w:pPr>
      <w:r w:rsidRPr="00FB727F">
        <w:rPr>
          <w:rFonts w:ascii="Times New Roman" w:hAnsi="Times New Roman"/>
          <w:sz w:val="32"/>
          <w:szCs w:val="32"/>
        </w:rPr>
        <w:t xml:space="preserve">        2. Новая кукла;</w:t>
      </w:r>
    </w:p>
    <w:p w:rsidR="00FB727F" w:rsidRPr="00FB727F" w:rsidRDefault="00FB727F" w:rsidP="00FB727F">
      <w:pPr>
        <w:spacing w:line="240" w:lineRule="auto"/>
        <w:ind w:left="720"/>
        <w:contextualSpacing/>
        <w:rPr>
          <w:rFonts w:ascii="Times New Roman" w:hAnsi="Times New Roman"/>
          <w:sz w:val="32"/>
          <w:szCs w:val="32"/>
        </w:rPr>
      </w:pPr>
      <w:r w:rsidRPr="00FB727F">
        <w:rPr>
          <w:rFonts w:ascii="Times New Roman" w:hAnsi="Times New Roman"/>
          <w:sz w:val="32"/>
          <w:szCs w:val="32"/>
        </w:rPr>
        <w:lastRenderedPageBreak/>
        <w:t xml:space="preserve">        3. Мужик на гармошке играет;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 w:rsidRPr="00FB727F">
        <w:rPr>
          <w:rFonts w:ascii="Times New Roman" w:hAnsi="Times New Roman"/>
          <w:sz w:val="32"/>
          <w:szCs w:val="32"/>
        </w:rPr>
        <w:t xml:space="preserve">                 4. Камаринская.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«Как при лужку» Обр. А.Зверева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Шуберт Ф. «Музыкальный момент»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Чешский танец «</w:t>
      </w:r>
      <w:proofErr w:type="spellStart"/>
      <w:r w:rsidRPr="00FB727F">
        <w:rPr>
          <w:rFonts w:ascii="Times New Roman" w:hAnsi="Times New Roman"/>
          <w:sz w:val="28"/>
          <w:szCs w:val="28"/>
        </w:rPr>
        <w:t>Фуриант</w:t>
      </w:r>
      <w:proofErr w:type="spellEnd"/>
      <w:r w:rsidRPr="00FB727F">
        <w:rPr>
          <w:rFonts w:ascii="Times New Roman" w:hAnsi="Times New Roman"/>
          <w:sz w:val="28"/>
          <w:szCs w:val="28"/>
        </w:rPr>
        <w:t>» Обр. В.Попова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«Вниз по Волге-реке» Обр. М. Прибыткова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Лаптев В. «Сельская кадриль»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Мещерин В. «Молдавский танец»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Д. «Клоуны»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«Светит месяц» Обр. В. Андреева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Дербенко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Е. «Русская песня»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«Французская шуточная»  Обр. В.Смирнова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Будашкин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Н. «Думка»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Григ Э. «В пещере горного короля» (из музыки к драме Г. Ибсена «Пер </w:t>
      </w:r>
      <w:proofErr w:type="spellStart"/>
      <w:r w:rsidRPr="00FB727F">
        <w:rPr>
          <w:rFonts w:ascii="Times New Roman" w:hAnsi="Times New Roman"/>
          <w:sz w:val="28"/>
          <w:szCs w:val="28"/>
        </w:rPr>
        <w:t>Гюнт</w:t>
      </w:r>
      <w:proofErr w:type="spellEnd"/>
      <w:r w:rsidRPr="00FB727F">
        <w:rPr>
          <w:rFonts w:ascii="Times New Roman" w:hAnsi="Times New Roman"/>
          <w:sz w:val="28"/>
          <w:szCs w:val="28"/>
        </w:rPr>
        <w:t>)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Хачатурян А. «Конница»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Биберган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В. Ария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Власов В. «Вальс»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Свиридов Г. «Вальс»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Дунаевский И. Увертюра к кинофильму «Дети капитана Гранта»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«Ах, Настасья»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Левашов В. «Русское интермеццо»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Купревич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В. «Тульский самовар»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Григ Э. «В пещере горного короля»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Украинский народный танец «</w:t>
      </w:r>
      <w:proofErr w:type="spellStart"/>
      <w:r w:rsidRPr="00FB727F">
        <w:rPr>
          <w:rFonts w:ascii="Times New Roman" w:hAnsi="Times New Roman"/>
          <w:sz w:val="28"/>
          <w:szCs w:val="28"/>
        </w:rPr>
        <w:t>Гусачек</w:t>
      </w:r>
      <w:proofErr w:type="spellEnd"/>
      <w:r w:rsidRPr="00FB727F">
        <w:rPr>
          <w:rFonts w:ascii="Times New Roman" w:hAnsi="Times New Roman"/>
          <w:sz w:val="28"/>
          <w:szCs w:val="28"/>
        </w:rPr>
        <w:t>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Дварионас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Б. Вальс из цикла «Маленькой сюиты»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Коняев С. Концертная пьеса (для баяна с оркестром народных инструментов)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БНП «</w:t>
      </w:r>
      <w:proofErr w:type="spellStart"/>
      <w:r w:rsidRPr="00FB727F">
        <w:rPr>
          <w:rFonts w:ascii="Times New Roman" w:hAnsi="Times New Roman"/>
          <w:sz w:val="28"/>
          <w:szCs w:val="28"/>
        </w:rPr>
        <w:t>Перепелочка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» Обр. </w:t>
      </w:r>
      <w:proofErr w:type="spellStart"/>
      <w:r w:rsidRPr="00FB727F">
        <w:rPr>
          <w:rFonts w:ascii="Times New Roman" w:hAnsi="Times New Roman"/>
          <w:sz w:val="28"/>
          <w:szCs w:val="28"/>
        </w:rPr>
        <w:t>В.Смирнова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(для  ф-но с оркестром)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«Ах, Настасья»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B727F">
        <w:rPr>
          <w:rFonts w:ascii="Times New Roman" w:hAnsi="Times New Roman"/>
          <w:sz w:val="28"/>
          <w:szCs w:val="28"/>
        </w:rPr>
        <w:t>Гаврилин</w:t>
      </w:r>
      <w:proofErr w:type="gramEnd"/>
      <w:r w:rsidRPr="00FB727F">
        <w:rPr>
          <w:rFonts w:ascii="Times New Roman" w:hAnsi="Times New Roman"/>
          <w:sz w:val="28"/>
          <w:szCs w:val="28"/>
        </w:rPr>
        <w:t xml:space="preserve"> В. Тарантелла  из балета «Анюта»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Цветков И. «Интермеццо</w:t>
      </w:r>
      <w:r w:rsidRPr="00FB727F">
        <w:rPr>
          <w:rFonts w:ascii="Times New Roman" w:hAnsi="Times New Roman"/>
          <w:b/>
          <w:sz w:val="28"/>
          <w:szCs w:val="28"/>
        </w:rPr>
        <w:t>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Хренников Т. «Речная песенка» </w:t>
      </w:r>
      <w:proofErr w:type="gramStart"/>
      <w:r w:rsidRPr="00FB727F">
        <w:rPr>
          <w:rFonts w:ascii="Times New Roman" w:hAnsi="Times New Roman"/>
          <w:sz w:val="28"/>
          <w:szCs w:val="28"/>
        </w:rPr>
        <w:t>из</w:t>
      </w:r>
      <w:proofErr w:type="gramEnd"/>
      <w:r w:rsidRPr="00FB727F">
        <w:rPr>
          <w:rFonts w:ascii="Times New Roman" w:hAnsi="Times New Roman"/>
          <w:sz w:val="28"/>
          <w:szCs w:val="28"/>
        </w:rPr>
        <w:t xml:space="preserve"> к/ф «Верные друзья»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Дунаевский И. Увертюра к </w:t>
      </w:r>
      <w:proofErr w:type="gramStart"/>
      <w:r w:rsidRPr="00FB727F">
        <w:rPr>
          <w:rFonts w:ascii="Times New Roman" w:hAnsi="Times New Roman"/>
          <w:sz w:val="28"/>
          <w:szCs w:val="28"/>
        </w:rPr>
        <w:t>к</w:t>
      </w:r>
      <w:proofErr w:type="gramEnd"/>
      <w:r w:rsidRPr="00FB727F">
        <w:rPr>
          <w:rFonts w:ascii="Times New Roman" w:hAnsi="Times New Roman"/>
          <w:sz w:val="28"/>
          <w:szCs w:val="28"/>
        </w:rPr>
        <w:t>/ф «Дети капитана Гранта»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Штраус И. Полька «На охоте»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Бояшов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В. Сюита «Конек </w:t>
      </w:r>
      <w:proofErr w:type="gramStart"/>
      <w:r w:rsidRPr="00FB727F">
        <w:rPr>
          <w:rFonts w:ascii="Times New Roman" w:hAnsi="Times New Roman"/>
          <w:sz w:val="28"/>
          <w:szCs w:val="28"/>
        </w:rPr>
        <w:t>–Г</w:t>
      </w:r>
      <w:proofErr w:type="gramEnd"/>
      <w:r w:rsidRPr="00FB727F">
        <w:rPr>
          <w:rFonts w:ascii="Times New Roman" w:hAnsi="Times New Roman"/>
          <w:sz w:val="28"/>
          <w:szCs w:val="28"/>
        </w:rPr>
        <w:t xml:space="preserve">орбунок» 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Рахманинов С. «Русская песня»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Рахманинов С. «Русская песня»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Биберган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В. «Ария»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Свиридов Г. «Вальс»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Штраус И. Полька «На охоте»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Цветков И. «Интермеццо»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Григ Э. «Песня </w:t>
      </w:r>
      <w:proofErr w:type="spellStart"/>
      <w:r w:rsidRPr="00FB727F">
        <w:rPr>
          <w:rFonts w:ascii="Times New Roman" w:hAnsi="Times New Roman"/>
          <w:sz w:val="28"/>
          <w:szCs w:val="28"/>
        </w:rPr>
        <w:t>Сольвейг</w:t>
      </w:r>
      <w:proofErr w:type="spellEnd"/>
      <w:r w:rsidRPr="00FB727F">
        <w:rPr>
          <w:rFonts w:ascii="Times New Roman" w:hAnsi="Times New Roman"/>
          <w:sz w:val="28"/>
          <w:szCs w:val="28"/>
        </w:rPr>
        <w:t>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Гречаников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А. «Колыбельная»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«Ах, улица широкая» Обр. Н. Куликова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Андреев В. «Светит месяц»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Куликов П. «Болгарские напевы»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Шуточная</w:t>
      </w:r>
      <w:proofErr w:type="gramStart"/>
      <w:r w:rsidRPr="00FB727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B727F">
        <w:rPr>
          <w:rFonts w:ascii="Times New Roman" w:hAnsi="Times New Roman"/>
          <w:sz w:val="28"/>
          <w:szCs w:val="28"/>
        </w:rPr>
        <w:t xml:space="preserve">бр. Ю. </w:t>
      </w:r>
      <w:proofErr w:type="spellStart"/>
      <w:r w:rsidRPr="00FB727F">
        <w:rPr>
          <w:rFonts w:ascii="Times New Roman" w:hAnsi="Times New Roman"/>
          <w:sz w:val="28"/>
          <w:szCs w:val="28"/>
        </w:rPr>
        <w:t>Крейна</w:t>
      </w:r>
      <w:proofErr w:type="spellEnd"/>
    </w:p>
    <w:p w:rsidR="00FB727F" w:rsidRDefault="00FB727F" w:rsidP="00FB727F">
      <w:pPr>
        <w:jc w:val="center"/>
        <w:rPr>
          <w:b/>
          <w:sz w:val="28"/>
          <w:szCs w:val="28"/>
        </w:rPr>
      </w:pPr>
    </w:p>
    <w:p w:rsidR="00FB727F" w:rsidRDefault="00FB727F" w:rsidP="00FB727F">
      <w:pPr>
        <w:pStyle w:val="a4"/>
        <w:jc w:val="center"/>
        <w:rPr>
          <w:b/>
          <w:bCs/>
          <w:color w:val="FF0000"/>
          <w:szCs w:val="28"/>
        </w:rPr>
      </w:pPr>
    </w:p>
    <w:p w:rsidR="00FB727F" w:rsidRPr="00FB727F" w:rsidRDefault="00FB727F" w:rsidP="00FB727F">
      <w:pPr>
        <w:pStyle w:val="Style23"/>
        <w:widowControl/>
        <w:contextualSpacing/>
        <w:rPr>
          <w:rStyle w:val="FontStyle51"/>
          <w:rFonts w:ascii="Times New Roman" w:hAnsi="Times New Roman" w:cs="Times New Roman"/>
          <w:b/>
          <w:i/>
          <w:sz w:val="28"/>
          <w:szCs w:val="28"/>
        </w:rPr>
      </w:pPr>
      <w:r w:rsidRPr="00FB727F">
        <w:rPr>
          <w:rStyle w:val="FontStyle51"/>
          <w:rFonts w:ascii="Times New Roman" w:hAnsi="Times New Roman" w:cs="Times New Roman"/>
          <w:b/>
          <w:i/>
          <w:sz w:val="28"/>
          <w:szCs w:val="28"/>
        </w:rPr>
        <w:t>Срок обучения 5(6) лет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FB727F">
        <w:rPr>
          <w:rFonts w:ascii="Times New Roman" w:hAnsi="Times New Roman"/>
          <w:b/>
          <w:i/>
          <w:sz w:val="28"/>
          <w:szCs w:val="28"/>
        </w:rPr>
        <w:t>(со 2-по 5(6) классы)</w:t>
      </w:r>
    </w:p>
    <w:p w:rsidR="00FB727F" w:rsidRPr="00FB727F" w:rsidRDefault="00FB727F" w:rsidP="00FB727F">
      <w:pPr>
        <w:pStyle w:val="Style23"/>
        <w:widowControl/>
        <w:contextualSpacing/>
        <w:rPr>
          <w:rStyle w:val="FontStyle51"/>
          <w:rFonts w:ascii="Times New Roman" w:hAnsi="Times New Roman" w:cs="Times New Roman"/>
          <w:b/>
          <w:sz w:val="28"/>
          <w:szCs w:val="28"/>
        </w:rPr>
      </w:pPr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FB727F">
        <w:rPr>
          <w:rFonts w:ascii="Times New Roman" w:hAnsi="Times New Roman"/>
          <w:bCs/>
          <w:iCs/>
          <w:sz w:val="28"/>
          <w:szCs w:val="28"/>
        </w:rPr>
        <w:t>Асафьев Б. Танец (из балета «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Кавказкий</w:t>
      </w:r>
      <w:proofErr w:type="spellEnd"/>
      <w:r w:rsidRPr="00FB727F">
        <w:rPr>
          <w:rFonts w:ascii="Times New Roman" w:hAnsi="Times New Roman"/>
          <w:bCs/>
          <w:iCs/>
          <w:sz w:val="28"/>
          <w:szCs w:val="28"/>
        </w:rPr>
        <w:t xml:space="preserve"> пленник»</w:t>
      </w:r>
      <w:proofErr w:type="gramEnd"/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 xml:space="preserve">РНП «А я по лугу»  Обр. 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Корнетова</w:t>
      </w:r>
      <w:proofErr w:type="spellEnd"/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 xml:space="preserve">РНП «Камаринская»  Обр. 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В.Чунина</w:t>
      </w:r>
      <w:proofErr w:type="spellEnd"/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>Золотарев В. «Диковинка из Дюссельдорфа»</w:t>
      </w:r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FB727F">
        <w:rPr>
          <w:rFonts w:ascii="Times New Roman" w:hAnsi="Times New Roman"/>
          <w:bCs/>
          <w:iCs/>
          <w:sz w:val="28"/>
          <w:szCs w:val="28"/>
        </w:rPr>
        <w:t>РНП «</w:t>
      </w:r>
      <w:proofErr w:type="gramStart"/>
      <w:r w:rsidRPr="00FB727F">
        <w:rPr>
          <w:rFonts w:ascii="Times New Roman" w:hAnsi="Times New Roman"/>
          <w:bCs/>
          <w:iCs/>
          <w:sz w:val="28"/>
          <w:szCs w:val="28"/>
        </w:rPr>
        <w:t>Во</w:t>
      </w:r>
      <w:proofErr w:type="gramEnd"/>
      <w:r w:rsidRPr="00FB727F">
        <w:rPr>
          <w:rFonts w:ascii="Times New Roman" w:hAnsi="Times New Roman"/>
          <w:bCs/>
          <w:iCs/>
          <w:sz w:val="28"/>
          <w:szCs w:val="28"/>
        </w:rPr>
        <w:t xml:space="preserve"> сыром бору 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тропина</w:t>
      </w:r>
      <w:proofErr w:type="spellEnd"/>
      <w:r w:rsidRPr="00FB727F">
        <w:rPr>
          <w:rFonts w:ascii="Times New Roman" w:hAnsi="Times New Roman"/>
          <w:bCs/>
          <w:iCs/>
          <w:sz w:val="28"/>
          <w:szCs w:val="28"/>
        </w:rPr>
        <w:t xml:space="preserve">» Обр. О.А. </w:t>
      </w: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Ахуновой</w:t>
      </w:r>
      <w:proofErr w:type="spellEnd"/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Барчунов</w:t>
      </w:r>
      <w:proofErr w:type="spellEnd"/>
      <w:r w:rsidRPr="00FB727F">
        <w:rPr>
          <w:rFonts w:ascii="Times New Roman" w:hAnsi="Times New Roman"/>
          <w:bCs/>
          <w:iCs/>
          <w:sz w:val="28"/>
          <w:szCs w:val="28"/>
        </w:rPr>
        <w:t xml:space="preserve"> П. «Полька»</w:t>
      </w:r>
    </w:p>
    <w:p w:rsidR="00FB727F" w:rsidRPr="00FB727F" w:rsidRDefault="00FB727F" w:rsidP="00FB7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B727F">
        <w:rPr>
          <w:rFonts w:ascii="Times New Roman" w:hAnsi="Times New Roman"/>
          <w:bCs/>
          <w:iCs/>
          <w:sz w:val="28"/>
          <w:szCs w:val="28"/>
        </w:rPr>
        <w:t>Спадавеккиа</w:t>
      </w:r>
      <w:proofErr w:type="spellEnd"/>
      <w:r w:rsidRPr="00FB727F">
        <w:rPr>
          <w:rFonts w:ascii="Times New Roman" w:hAnsi="Times New Roman"/>
          <w:bCs/>
          <w:iCs/>
          <w:sz w:val="28"/>
          <w:szCs w:val="28"/>
        </w:rPr>
        <w:t xml:space="preserve"> А. Полька из к/ф «Золушка»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Шостакович Д. «Гавот»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Пьерпон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Ж. «Бубенчики»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</w:t>
      </w:r>
      <w:proofErr w:type="spellStart"/>
      <w:r w:rsidRPr="00FB727F">
        <w:rPr>
          <w:rFonts w:ascii="Times New Roman" w:hAnsi="Times New Roman"/>
          <w:sz w:val="28"/>
          <w:szCs w:val="28"/>
        </w:rPr>
        <w:t>Чтой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-то звон» Обр. И. </w:t>
      </w:r>
      <w:proofErr w:type="spellStart"/>
      <w:r w:rsidRPr="00FB727F">
        <w:rPr>
          <w:rFonts w:ascii="Times New Roman" w:hAnsi="Times New Roman"/>
          <w:sz w:val="28"/>
          <w:szCs w:val="28"/>
        </w:rPr>
        <w:t>Обликина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Чайковский П. «Вальс» (из детского альбома)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«Ах, улица широкая» Обр. Н. Куликова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Шуман Р. «У камина»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Андреев В. Вальс  «Бабочка»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B727F">
        <w:rPr>
          <w:rFonts w:ascii="Times New Roman" w:hAnsi="Times New Roman"/>
          <w:sz w:val="28"/>
          <w:szCs w:val="28"/>
        </w:rPr>
        <w:t xml:space="preserve">Григ Э. Танец </w:t>
      </w:r>
      <w:proofErr w:type="spellStart"/>
      <w:r w:rsidRPr="00FB727F">
        <w:rPr>
          <w:rFonts w:ascii="Times New Roman" w:hAnsi="Times New Roman"/>
          <w:sz w:val="28"/>
          <w:szCs w:val="28"/>
        </w:rPr>
        <w:t>Анитры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B727F">
        <w:rPr>
          <w:rFonts w:ascii="Times New Roman" w:hAnsi="Times New Roman"/>
          <w:sz w:val="28"/>
          <w:szCs w:val="28"/>
        </w:rPr>
        <w:t>инстр</w:t>
      </w:r>
      <w:proofErr w:type="spellEnd"/>
      <w:r w:rsidRPr="00FB727F">
        <w:rPr>
          <w:rFonts w:ascii="Times New Roman" w:hAnsi="Times New Roman"/>
          <w:sz w:val="28"/>
          <w:szCs w:val="28"/>
        </w:rPr>
        <w:t>.</w:t>
      </w:r>
      <w:proofErr w:type="gramEnd"/>
      <w:r w:rsidRPr="00FB72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727F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FB727F">
        <w:rPr>
          <w:rFonts w:ascii="Times New Roman" w:hAnsi="Times New Roman"/>
          <w:sz w:val="28"/>
          <w:szCs w:val="28"/>
        </w:rPr>
        <w:t>Нимана</w:t>
      </w:r>
      <w:proofErr w:type="spellEnd"/>
      <w:r w:rsidRPr="00FB727F">
        <w:rPr>
          <w:rFonts w:ascii="Times New Roman" w:hAnsi="Times New Roman"/>
          <w:sz w:val="28"/>
          <w:szCs w:val="28"/>
        </w:rPr>
        <w:t>)</w:t>
      </w:r>
      <w:proofErr w:type="gramEnd"/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БНТ «Янка» Обр. А. </w:t>
      </w:r>
      <w:proofErr w:type="spellStart"/>
      <w:r w:rsidRPr="00FB727F">
        <w:rPr>
          <w:rFonts w:ascii="Times New Roman" w:hAnsi="Times New Roman"/>
          <w:sz w:val="28"/>
          <w:szCs w:val="28"/>
        </w:rPr>
        <w:t>Дорожкина</w:t>
      </w:r>
      <w:proofErr w:type="spellEnd"/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Александров А. «Сидела Катюша»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Дунаевский И. «Колыбельная»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Чайковский П. Пьесы из «Детского альбома»:</w:t>
      </w:r>
    </w:p>
    <w:p w:rsidR="00FB727F" w:rsidRPr="00FB727F" w:rsidRDefault="00FB727F" w:rsidP="00FB727F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        1. Марш деревянных солдатиков;</w:t>
      </w:r>
    </w:p>
    <w:p w:rsidR="00FB727F" w:rsidRPr="00FB727F" w:rsidRDefault="00FB727F" w:rsidP="00FB727F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        2. Новая кукла;</w:t>
      </w:r>
    </w:p>
    <w:p w:rsidR="00FB727F" w:rsidRPr="00FB727F" w:rsidRDefault="00FB727F" w:rsidP="00FB727F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        3. Мужик на гармошке играет;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                 4. Камаринская.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«Как при лужку» Обр. А.Зверева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Шуберт Ф. «Музыкальный момент»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Чешский танец «</w:t>
      </w:r>
      <w:proofErr w:type="spellStart"/>
      <w:r w:rsidRPr="00FB727F">
        <w:rPr>
          <w:rFonts w:ascii="Times New Roman" w:hAnsi="Times New Roman"/>
          <w:sz w:val="28"/>
          <w:szCs w:val="28"/>
        </w:rPr>
        <w:t>Фуриант</w:t>
      </w:r>
      <w:proofErr w:type="spellEnd"/>
      <w:r w:rsidRPr="00FB727F">
        <w:rPr>
          <w:rFonts w:ascii="Times New Roman" w:hAnsi="Times New Roman"/>
          <w:sz w:val="28"/>
          <w:szCs w:val="28"/>
        </w:rPr>
        <w:t>» Обр. В.Попова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«Вниз по Волге-реке» Обр. М. Прибыткова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Лаптев В. «Сельская кадриль»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Мещерин В. «Молдавский танец»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Д. «Клоуны»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«Светит месяц» Обр. В. Андреева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Дербенко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Е. «Русская песня»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«Французская шуточная»  Обр. В.Смирнова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Будашкин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Н. «Думка»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Григ Э. «В пещере горного короля» (из музыки к драме Г. Ибсена «Пер </w:t>
      </w:r>
      <w:proofErr w:type="spellStart"/>
      <w:r w:rsidRPr="00FB727F">
        <w:rPr>
          <w:rFonts w:ascii="Times New Roman" w:hAnsi="Times New Roman"/>
          <w:sz w:val="28"/>
          <w:szCs w:val="28"/>
        </w:rPr>
        <w:t>Гюнт</w:t>
      </w:r>
      <w:proofErr w:type="spellEnd"/>
      <w:r w:rsidRPr="00FB727F">
        <w:rPr>
          <w:rFonts w:ascii="Times New Roman" w:hAnsi="Times New Roman"/>
          <w:sz w:val="28"/>
          <w:szCs w:val="28"/>
        </w:rPr>
        <w:t>)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Хачатурян А. «Конница»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Биберган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В. Ария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Власов В. «Вальс»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Свиридов Г. «Вальс»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Дунаевский И. Увертюра к кинофильму «Дети капитана Гранта»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«Ах, Настасья»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Левашов В. «Русское интермеццо»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Купревич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В. «Тульский самовар»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lastRenderedPageBreak/>
        <w:t>Григ Э. «В пещере горного короля»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Украинский народный танец «</w:t>
      </w:r>
      <w:proofErr w:type="spellStart"/>
      <w:r w:rsidRPr="00FB727F">
        <w:rPr>
          <w:rFonts w:ascii="Times New Roman" w:hAnsi="Times New Roman"/>
          <w:sz w:val="28"/>
          <w:szCs w:val="28"/>
        </w:rPr>
        <w:t>Гусачек</w:t>
      </w:r>
      <w:proofErr w:type="spellEnd"/>
      <w:r w:rsidRPr="00FB727F">
        <w:rPr>
          <w:rFonts w:ascii="Times New Roman" w:hAnsi="Times New Roman"/>
          <w:sz w:val="28"/>
          <w:szCs w:val="28"/>
        </w:rPr>
        <w:t>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Дварионас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Б. Вальс из цикла «Маленькой сюиты»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Коняев С. Концертная пьеса (для баяна с оркестром народных инструментов)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БНП «</w:t>
      </w:r>
      <w:proofErr w:type="spellStart"/>
      <w:r w:rsidRPr="00FB727F">
        <w:rPr>
          <w:rFonts w:ascii="Times New Roman" w:hAnsi="Times New Roman"/>
          <w:sz w:val="28"/>
          <w:szCs w:val="28"/>
        </w:rPr>
        <w:t>Перепелочка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» Обр. </w:t>
      </w:r>
      <w:proofErr w:type="spellStart"/>
      <w:r w:rsidRPr="00FB727F">
        <w:rPr>
          <w:rFonts w:ascii="Times New Roman" w:hAnsi="Times New Roman"/>
          <w:sz w:val="28"/>
          <w:szCs w:val="28"/>
        </w:rPr>
        <w:t>В.Смирнова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(для  ф-но с оркестром)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«Ах, Настасья»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Хренников Т. «Речная песенка» </w:t>
      </w:r>
      <w:proofErr w:type="gramStart"/>
      <w:r w:rsidRPr="00FB727F">
        <w:rPr>
          <w:rFonts w:ascii="Times New Roman" w:hAnsi="Times New Roman"/>
          <w:sz w:val="28"/>
          <w:szCs w:val="28"/>
        </w:rPr>
        <w:t>из</w:t>
      </w:r>
      <w:proofErr w:type="gramEnd"/>
      <w:r w:rsidRPr="00FB727F">
        <w:rPr>
          <w:rFonts w:ascii="Times New Roman" w:hAnsi="Times New Roman"/>
          <w:sz w:val="28"/>
          <w:szCs w:val="28"/>
        </w:rPr>
        <w:t xml:space="preserve"> к/ф «Верные друзья»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Дунаевский И. Увертюра к </w:t>
      </w:r>
      <w:proofErr w:type="gramStart"/>
      <w:r w:rsidRPr="00FB727F">
        <w:rPr>
          <w:rFonts w:ascii="Times New Roman" w:hAnsi="Times New Roman"/>
          <w:sz w:val="28"/>
          <w:szCs w:val="28"/>
        </w:rPr>
        <w:t>к</w:t>
      </w:r>
      <w:proofErr w:type="gramEnd"/>
      <w:r w:rsidRPr="00FB727F">
        <w:rPr>
          <w:rFonts w:ascii="Times New Roman" w:hAnsi="Times New Roman"/>
          <w:sz w:val="28"/>
          <w:szCs w:val="28"/>
        </w:rPr>
        <w:t>/ф «Дети капитана Гранта»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Штраус И. Полька «На охоте»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B727F">
        <w:rPr>
          <w:rFonts w:ascii="Times New Roman" w:hAnsi="Times New Roman"/>
          <w:sz w:val="28"/>
          <w:szCs w:val="28"/>
        </w:rPr>
        <w:t>Бояшов</w:t>
      </w:r>
      <w:proofErr w:type="spellEnd"/>
      <w:r w:rsidRPr="00FB727F">
        <w:rPr>
          <w:rFonts w:ascii="Times New Roman" w:hAnsi="Times New Roman"/>
          <w:sz w:val="28"/>
          <w:szCs w:val="28"/>
        </w:rPr>
        <w:t xml:space="preserve"> В. Сюита «Конек </w:t>
      </w:r>
      <w:proofErr w:type="gramStart"/>
      <w:r w:rsidRPr="00FB727F">
        <w:rPr>
          <w:rFonts w:ascii="Times New Roman" w:hAnsi="Times New Roman"/>
          <w:sz w:val="28"/>
          <w:szCs w:val="28"/>
        </w:rPr>
        <w:t>–Г</w:t>
      </w:r>
      <w:proofErr w:type="gramEnd"/>
      <w:r w:rsidRPr="00FB727F">
        <w:rPr>
          <w:rFonts w:ascii="Times New Roman" w:hAnsi="Times New Roman"/>
          <w:sz w:val="28"/>
          <w:szCs w:val="28"/>
        </w:rPr>
        <w:t xml:space="preserve">орбунок» 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Рахманинов С. «Русская песня»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Штраус И. Полька «На охоте»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 xml:space="preserve">Григ Э. «Песня </w:t>
      </w:r>
      <w:proofErr w:type="spellStart"/>
      <w:r w:rsidRPr="00FB727F">
        <w:rPr>
          <w:rFonts w:ascii="Times New Roman" w:hAnsi="Times New Roman"/>
          <w:sz w:val="28"/>
          <w:szCs w:val="28"/>
        </w:rPr>
        <w:t>Сольвейг</w:t>
      </w:r>
      <w:proofErr w:type="spellEnd"/>
      <w:r w:rsidRPr="00FB727F">
        <w:rPr>
          <w:rFonts w:ascii="Times New Roman" w:hAnsi="Times New Roman"/>
          <w:sz w:val="28"/>
          <w:szCs w:val="28"/>
        </w:rPr>
        <w:t>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Андреев В. «Светит месяц»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Цветков И. «Интермеццо</w:t>
      </w:r>
      <w:r w:rsidRPr="00FB727F">
        <w:rPr>
          <w:rFonts w:ascii="Times New Roman" w:hAnsi="Times New Roman"/>
          <w:b/>
          <w:sz w:val="28"/>
          <w:szCs w:val="28"/>
        </w:rPr>
        <w:t>»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РНП «Ах, улица широкая» Обр. Н.Куликова</w:t>
      </w:r>
    </w:p>
    <w:p w:rsidR="00FB727F" w:rsidRPr="00FB727F" w:rsidRDefault="00FB727F" w:rsidP="00FB727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</w:rPr>
        <w:t>Свиридов Г. «Вальс»</w:t>
      </w:r>
    </w:p>
    <w:p w:rsidR="00FB727F" w:rsidRDefault="00FB727F" w:rsidP="00FB727F">
      <w:pPr>
        <w:widowControl w:val="0"/>
        <w:autoSpaceDE w:val="0"/>
        <w:adjustRightInd w:val="0"/>
        <w:ind w:firstLine="284"/>
        <w:jc w:val="both"/>
        <w:rPr>
          <w:color w:val="FF0000"/>
          <w:sz w:val="28"/>
          <w:szCs w:val="28"/>
        </w:rPr>
      </w:pPr>
    </w:p>
    <w:p w:rsidR="00FB727F" w:rsidRDefault="00FB727F" w:rsidP="00FB727F">
      <w:pPr>
        <w:widowControl w:val="0"/>
        <w:autoSpaceDE w:val="0"/>
        <w:adjustRightInd w:val="0"/>
        <w:ind w:firstLine="284"/>
        <w:jc w:val="both"/>
        <w:rPr>
          <w:color w:val="FF0000"/>
          <w:sz w:val="28"/>
          <w:szCs w:val="28"/>
        </w:rPr>
      </w:pPr>
    </w:p>
    <w:p w:rsidR="00FB727F" w:rsidRDefault="00FB727F" w:rsidP="00FB727F">
      <w:pPr>
        <w:pStyle w:val="a4"/>
        <w:ind w:left="75"/>
        <w:jc w:val="center"/>
        <w:rPr>
          <w:b/>
          <w:bCs/>
          <w:szCs w:val="28"/>
        </w:rPr>
      </w:pPr>
      <w:r w:rsidRPr="00DD5173"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>. ТЕБОВАНИЯ К УРОВНЮ ПОДГОТОВКИ ОБУЧАЮЩИХСЯ</w:t>
      </w:r>
    </w:p>
    <w:p w:rsidR="0066093C" w:rsidRPr="00B07D3F" w:rsidRDefault="0066093C" w:rsidP="00FB72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0293" w:rsidRDefault="005D3AC1" w:rsidP="005C029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обучения в оркестровом классе у обучающихся должен быть сформирован комплекс умений и навыков, необходимых для совместного музицирования, а именно:</w:t>
      </w:r>
    </w:p>
    <w:p w:rsidR="005D3AC1" w:rsidRDefault="005D3AC1" w:rsidP="005D3A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партии в оркестровом коллективе в соответствии с замыслом композитора и требованиями дирижера; чтение нот с листа;</w:t>
      </w:r>
    </w:p>
    <w:p w:rsidR="005D3AC1" w:rsidRDefault="005D3AC1" w:rsidP="005D3A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музыки, исполняемой оркестром в целом и отдельными группами; умение слышать тему, подголоски, сопровождение;</w:t>
      </w:r>
    </w:p>
    <w:p w:rsidR="005D3AC1" w:rsidRDefault="005D3AC1" w:rsidP="005D3A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Аккомпанирование хору, солистам;</w:t>
      </w:r>
    </w:p>
    <w:p w:rsidR="005D3AC1" w:rsidRDefault="005D3AC1" w:rsidP="005D3A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грамотно проанализировать исполняемое оркестровое произведение.</w:t>
      </w:r>
    </w:p>
    <w:p w:rsidR="0079021A" w:rsidRPr="00AD2F8E" w:rsidRDefault="005D3AC1" w:rsidP="00F04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 и умения, полученные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оркестровом классе, необходимы выпускникам впоследствии для участия в различных</w:t>
      </w:r>
      <w:r w:rsidR="00790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</w:t>
      </w:r>
      <w:r w:rsidR="0079021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фессиональных творческих музыкальных коллективах, а также для дальнейших занятий в оркестровых классах профессиональных образовательных организа</w:t>
      </w:r>
      <w:r w:rsidR="0079021A">
        <w:rPr>
          <w:rFonts w:ascii="Times New Roman" w:hAnsi="Times New Roman"/>
          <w:sz w:val="28"/>
          <w:szCs w:val="28"/>
        </w:rPr>
        <w:t>ций.</w:t>
      </w:r>
    </w:p>
    <w:p w:rsidR="00B06A46" w:rsidRDefault="00B06A46" w:rsidP="0079021A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9021A" w:rsidRPr="00B06A46" w:rsidRDefault="0079021A" w:rsidP="0079021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06A46">
        <w:rPr>
          <w:rFonts w:ascii="Times New Roman" w:hAnsi="Times New Roman"/>
          <w:b/>
          <w:sz w:val="36"/>
          <w:szCs w:val="36"/>
          <w:lang w:val="en-US"/>
        </w:rPr>
        <w:t>IV</w:t>
      </w:r>
      <w:r w:rsidRPr="00B06A46">
        <w:rPr>
          <w:rFonts w:ascii="Times New Roman" w:hAnsi="Times New Roman"/>
          <w:b/>
          <w:sz w:val="36"/>
          <w:szCs w:val="36"/>
        </w:rPr>
        <w:t xml:space="preserve"> Формы и методы контроля, система оценок</w:t>
      </w:r>
    </w:p>
    <w:p w:rsidR="0079021A" w:rsidRDefault="0079021A" w:rsidP="007902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формы, содержание.</w:t>
      </w:r>
    </w:p>
    <w:p w:rsidR="0079021A" w:rsidRDefault="0079021A" w:rsidP="0079021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видами контроля являются:</w:t>
      </w:r>
    </w:p>
    <w:p w:rsidR="0079021A" w:rsidRDefault="0079021A" w:rsidP="0079021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</w:t>
      </w:r>
    </w:p>
    <w:p w:rsidR="0079021A" w:rsidRDefault="0079021A" w:rsidP="0079021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Промежуточная аттестация</w:t>
      </w:r>
    </w:p>
    <w:p w:rsidR="0079021A" w:rsidRDefault="0079021A" w:rsidP="007902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из видов контроля имеет свои цели, задачи и формы.</w:t>
      </w:r>
    </w:p>
    <w:p w:rsidR="0079021A" w:rsidRDefault="0079021A" w:rsidP="007902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Текущий контроль </w:t>
      </w:r>
      <w:r>
        <w:rPr>
          <w:rFonts w:ascii="Times New Roman" w:hAnsi="Times New Roman"/>
          <w:sz w:val="28"/>
          <w:szCs w:val="28"/>
        </w:rPr>
        <w:t xml:space="preserve">направлен на поддержание учебной дисциплины. Выявления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9021A" w:rsidRDefault="0079021A" w:rsidP="007902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учитываются:</w:t>
      </w:r>
    </w:p>
    <w:p w:rsidR="0079021A" w:rsidRDefault="0079021A" w:rsidP="0079021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обучающегося  к занятиям, его старания и прилежность;</w:t>
      </w:r>
    </w:p>
    <w:p w:rsidR="0079021A" w:rsidRDefault="0079021A" w:rsidP="0079021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выполнения предложенных заданий;</w:t>
      </w:r>
    </w:p>
    <w:p w:rsidR="0079021A" w:rsidRDefault="0079021A" w:rsidP="0079021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Инициативность и проявление самостоятельности, как на уроке, так и во время домашней работы;</w:t>
      </w:r>
    </w:p>
    <w:p w:rsidR="0079021A" w:rsidRPr="00867BD2" w:rsidRDefault="0079021A" w:rsidP="0079021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Темпы продвижения</w:t>
      </w:r>
      <w:r w:rsidR="00FB727F">
        <w:rPr>
          <w:rFonts w:ascii="Times New Roman" w:hAnsi="Times New Roman"/>
          <w:sz w:val="28"/>
          <w:szCs w:val="28"/>
        </w:rPr>
        <w:t>.</w:t>
      </w:r>
    </w:p>
    <w:p w:rsidR="0079021A" w:rsidRDefault="0079021A" w:rsidP="007902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Особой формой текущего контроля является контрольный урок, который проводится преподавателем, ведущим предмет без присутствия комиссии.</w:t>
      </w:r>
    </w:p>
    <w:p w:rsidR="0079021A" w:rsidRDefault="0079021A" w:rsidP="0079021A">
      <w:pPr>
        <w:spacing w:line="240" w:lineRule="auto"/>
        <w:rPr>
          <w:rFonts w:ascii="Times New Roman" w:hAnsi="Times New Roman"/>
          <w:sz w:val="28"/>
          <w:szCs w:val="28"/>
        </w:rPr>
      </w:pPr>
      <w:r w:rsidRPr="00124F4C">
        <w:rPr>
          <w:rFonts w:ascii="Times New Roman" w:hAnsi="Times New Roman"/>
          <w:b/>
          <w:i/>
          <w:sz w:val="28"/>
          <w:szCs w:val="28"/>
        </w:rPr>
        <w:t>Промежуточная аттестация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 успешность развития обучающегося и степень овладения им учебных задач на данном этапе. Наиболее распространенными  формами 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79021A" w:rsidRDefault="003E21F5" w:rsidP="0079021A">
      <w:pPr>
        <w:spacing w:line="240" w:lineRule="auto"/>
        <w:rPr>
          <w:rFonts w:ascii="Times New Roman" w:hAnsi="Times New Roman"/>
          <w:sz w:val="28"/>
          <w:szCs w:val="28"/>
        </w:rPr>
      </w:pPr>
      <w:r w:rsidRPr="00B06A46">
        <w:rPr>
          <w:rFonts w:ascii="Times New Roman" w:hAnsi="Times New Roman"/>
          <w:sz w:val="28"/>
          <w:szCs w:val="28"/>
          <w:u w:val="single"/>
        </w:rPr>
        <w:t xml:space="preserve">Сдача оркестровых партий </w:t>
      </w:r>
      <w:r w:rsidR="0079021A" w:rsidRPr="00B06A46">
        <w:rPr>
          <w:rFonts w:ascii="Times New Roman" w:hAnsi="Times New Roman"/>
          <w:sz w:val="28"/>
          <w:szCs w:val="28"/>
          <w:u w:val="single"/>
        </w:rPr>
        <w:t xml:space="preserve"> рассматривается как вид промежуточной аттестации</w:t>
      </w:r>
      <w:r w:rsidR="0079021A">
        <w:rPr>
          <w:rFonts w:ascii="Times New Roman" w:hAnsi="Times New Roman"/>
          <w:sz w:val="28"/>
          <w:szCs w:val="28"/>
        </w:rPr>
        <w:t>.</w:t>
      </w:r>
    </w:p>
    <w:p w:rsidR="0079021A" w:rsidRDefault="0079021A" w:rsidP="007902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 является методическое обсуждение, которое должно носить рекомендательный характер, отмечать степень освоения учебного материала, активность, перспективы и темп развития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9021A" w:rsidRDefault="0079021A" w:rsidP="0079021A">
      <w:pPr>
        <w:spacing w:line="240" w:lineRule="auto"/>
        <w:rPr>
          <w:rFonts w:ascii="Times New Roman" w:hAnsi="Times New Roman"/>
          <w:sz w:val="28"/>
          <w:szCs w:val="28"/>
        </w:rPr>
      </w:pPr>
      <w:r w:rsidRPr="00FB727F">
        <w:rPr>
          <w:rFonts w:ascii="Times New Roman" w:hAnsi="Times New Roman"/>
          <w:sz w:val="28"/>
          <w:szCs w:val="28"/>
          <w:u w:val="single"/>
        </w:rPr>
        <w:t>В конце первого  и  второго  полугодия</w:t>
      </w:r>
      <w:r>
        <w:rPr>
          <w:rFonts w:ascii="Times New Roman" w:hAnsi="Times New Roman"/>
          <w:sz w:val="28"/>
          <w:szCs w:val="28"/>
        </w:rPr>
        <w:t xml:space="preserve">  учебного года руководитель оркестрового класса выставляет учащимся оценки. При этом учитывается общее развитие ученика, активность и успехи в освоении навыков оркестровой игры, соблюдение оркестровой дисциплины.</w:t>
      </w:r>
    </w:p>
    <w:p w:rsidR="00C830A8" w:rsidRPr="00C830A8" w:rsidRDefault="00C830A8" w:rsidP="00C830A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830A8">
        <w:rPr>
          <w:rFonts w:ascii="Times New Roman" w:hAnsi="Times New Roman"/>
          <w:sz w:val="28"/>
          <w:szCs w:val="28"/>
        </w:rPr>
        <w:t>Выступления оркестрового коллектива с исполнением концертной программы в конкурсах, фестивалях или концертных мероприятиях засчитывается обучающимся за сдачу зачета.</w:t>
      </w:r>
    </w:p>
    <w:p w:rsidR="00C830A8" w:rsidRDefault="00C830A8" w:rsidP="0079021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021A" w:rsidRPr="002620ED" w:rsidRDefault="0079021A" w:rsidP="0079021A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оценки:</w:t>
      </w:r>
    </w:p>
    <w:p w:rsidR="0079021A" w:rsidRDefault="0079021A" w:rsidP="007902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5 (отлично)</w:t>
      </w:r>
    </w:p>
    <w:p w:rsidR="0079021A" w:rsidRDefault="0079021A" w:rsidP="00790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хорошее репертуарное продвижение и хорошее качество исполнения. Количество и трудность произведений должно соответствовать уровню класса или быть выше его. Технически и качественно осмысленное исполнение, отвечающее свеем требованиям на данном этапе обучения.</w:t>
      </w:r>
    </w:p>
    <w:p w:rsidR="0079021A" w:rsidRDefault="0079021A" w:rsidP="00790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Качество означает:</w:t>
      </w:r>
    </w:p>
    <w:p w:rsidR="0079021A" w:rsidRDefault="0079021A" w:rsidP="0079021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стиля произведения;</w:t>
      </w:r>
    </w:p>
    <w:p w:rsidR="0079021A" w:rsidRDefault="0079021A" w:rsidP="0079021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формы произведения, осмысленность исполнения;</w:t>
      </w:r>
    </w:p>
    <w:p w:rsidR="0079021A" w:rsidRDefault="0079021A" w:rsidP="0079021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звукоизвлечением, ровное звучание в технике;</w:t>
      </w:r>
    </w:p>
    <w:p w:rsidR="0079021A" w:rsidRDefault="00867BD2" w:rsidP="0079021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9021A">
        <w:rPr>
          <w:rFonts w:ascii="Times New Roman" w:hAnsi="Times New Roman"/>
          <w:sz w:val="28"/>
          <w:szCs w:val="28"/>
        </w:rPr>
        <w:t>ыразительность исполнения, владение интонированием;</w:t>
      </w:r>
    </w:p>
    <w:p w:rsidR="0079021A" w:rsidRDefault="00867BD2" w:rsidP="0079021A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9021A">
        <w:rPr>
          <w:rFonts w:ascii="Times New Roman" w:hAnsi="Times New Roman"/>
          <w:sz w:val="28"/>
          <w:szCs w:val="28"/>
        </w:rPr>
        <w:t>ртистичность, сценическая выдержка;</w:t>
      </w:r>
    </w:p>
    <w:p w:rsidR="0079021A" w:rsidRDefault="0079021A" w:rsidP="00790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этих требованиях закладывается и возможность дальнейшего профессионального обучения учащихся.</w:t>
      </w:r>
    </w:p>
    <w:p w:rsidR="0079021A" w:rsidRDefault="0079021A" w:rsidP="007902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4 (хорошо)</w:t>
      </w:r>
    </w:p>
    <w:p w:rsidR="0079021A" w:rsidRDefault="0079021A" w:rsidP="00790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Репертуарное продвижение должно соответствовать классу, как и количество проходимого материала.</w:t>
      </w:r>
    </w:p>
    <w:p w:rsidR="0079021A" w:rsidRDefault="0079021A" w:rsidP="00790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Допустимы более умеренные темпы, менее яркие выступления, но качество отработанных навыков и приемов должно быть обязательно. Оценка отражает грамотное исполнение с небольшими недочетами (как в техническом плане, так и в художественном).</w:t>
      </w:r>
    </w:p>
    <w:p w:rsidR="0079021A" w:rsidRDefault="0079021A" w:rsidP="00790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Оценку (хорошо)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получит яркий ученик, выступивший менее удачно. Снижается оценка за стилевые неточности: штрихи, динамика, ритмические отклонения.</w:t>
      </w:r>
    </w:p>
    <w:p w:rsidR="0079021A" w:rsidRPr="00F0065A" w:rsidRDefault="0079021A" w:rsidP="0079021A">
      <w:pPr>
        <w:rPr>
          <w:rFonts w:ascii="Times New Roman" w:hAnsi="Times New Roman"/>
          <w:b/>
          <w:sz w:val="28"/>
          <w:szCs w:val="28"/>
        </w:rPr>
      </w:pPr>
      <w:r w:rsidRPr="00F0065A">
        <w:rPr>
          <w:rFonts w:ascii="Times New Roman" w:hAnsi="Times New Roman"/>
          <w:b/>
          <w:sz w:val="28"/>
          <w:szCs w:val="28"/>
        </w:rPr>
        <w:t>Оценка 3 (удовлетворительно)</w:t>
      </w:r>
    </w:p>
    <w:p w:rsidR="0079021A" w:rsidRDefault="0079021A" w:rsidP="0079021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репертуарное продвижение (трудность произведения);</w:t>
      </w:r>
    </w:p>
    <w:p w:rsidR="0079021A" w:rsidRDefault="0079021A" w:rsidP="0079021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Погрешности в качестве исполнения: неровная, замедленная техника, зажатость в аппарате, отсутствие пластики, отсутствие интонирования, плохая артикуляция;</w:t>
      </w:r>
    </w:p>
    <w:p w:rsidR="0079021A" w:rsidRDefault="0079021A" w:rsidP="0079021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Непонимание формы, характера исполняемого произведения;</w:t>
      </w:r>
    </w:p>
    <w:p w:rsidR="0079021A" w:rsidRDefault="0079021A" w:rsidP="0079021A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Грубое</w:t>
      </w:r>
      <w:proofErr w:type="gramEnd"/>
      <w:r>
        <w:rPr>
          <w:rFonts w:ascii="Times New Roman" w:hAnsi="Times New Roman"/>
          <w:sz w:val="28"/>
          <w:szCs w:val="28"/>
        </w:rPr>
        <w:t xml:space="preserve"> звукоизвлечение и динамика.</w:t>
      </w:r>
    </w:p>
    <w:p w:rsidR="0079021A" w:rsidRPr="00707F9C" w:rsidRDefault="0079021A" w:rsidP="0079021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</w:r>
    </w:p>
    <w:p w:rsidR="0079021A" w:rsidRDefault="0079021A" w:rsidP="0079021A">
      <w:pPr>
        <w:rPr>
          <w:rFonts w:ascii="Times New Roman" w:hAnsi="Times New Roman"/>
          <w:b/>
          <w:sz w:val="28"/>
          <w:szCs w:val="28"/>
        </w:rPr>
      </w:pPr>
      <w:r w:rsidRPr="00121CF8">
        <w:rPr>
          <w:rFonts w:ascii="Times New Roman" w:hAnsi="Times New Roman"/>
          <w:b/>
          <w:sz w:val="28"/>
          <w:szCs w:val="28"/>
        </w:rPr>
        <w:t>Оценка 2 (неудовлетворительно)</w:t>
      </w:r>
    </w:p>
    <w:p w:rsidR="0079021A" w:rsidRPr="00707F9C" w:rsidRDefault="0079021A" w:rsidP="0079021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07F9C">
        <w:rPr>
          <w:rFonts w:ascii="Times New Roman" w:hAnsi="Times New Roman"/>
          <w:sz w:val="28"/>
          <w:szCs w:val="28"/>
        </w:rPr>
        <w:t>Комплекс недостатков, являющийся следствием отсутствия домашних занятий, а также плохая посещаемость аудиторных занятий.</w:t>
      </w:r>
    </w:p>
    <w:p w:rsidR="0079021A" w:rsidRDefault="0079021A" w:rsidP="007902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1 (плохо)</w:t>
      </w:r>
    </w:p>
    <w:p w:rsidR="0079021A" w:rsidRPr="00707F9C" w:rsidRDefault="0079021A" w:rsidP="0079021A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07F9C">
        <w:rPr>
          <w:rFonts w:ascii="Times New Roman" w:hAnsi="Times New Roman"/>
          <w:sz w:val="28"/>
          <w:szCs w:val="28"/>
        </w:rPr>
        <w:t>Отсутствие возможности исполнить на сцене музыкальный материал.</w:t>
      </w:r>
    </w:p>
    <w:p w:rsidR="0079021A" w:rsidRPr="00707F9C" w:rsidRDefault="0079021A" w:rsidP="0079021A">
      <w:pPr>
        <w:rPr>
          <w:rFonts w:ascii="Times New Roman" w:hAnsi="Times New Roman"/>
          <w:sz w:val="28"/>
          <w:szCs w:val="28"/>
        </w:rPr>
      </w:pPr>
      <w:r w:rsidRPr="00707F9C">
        <w:rPr>
          <w:rFonts w:ascii="Times New Roman" w:hAnsi="Times New Roman"/>
          <w:b/>
          <w:sz w:val="28"/>
          <w:szCs w:val="28"/>
        </w:rPr>
        <w:lastRenderedPageBreak/>
        <w:t>«Зачет»</w:t>
      </w:r>
      <w:r>
        <w:rPr>
          <w:rFonts w:ascii="Times New Roman" w:hAnsi="Times New Roman"/>
          <w:b/>
          <w:sz w:val="28"/>
          <w:szCs w:val="28"/>
        </w:rPr>
        <w:t xml:space="preserve"> (без оценки) </w:t>
      </w:r>
      <w:r>
        <w:rPr>
          <w:rFonts w:ascii="Times New Roman" w:hAnsi="Times New Roman"/>
          <w:sz w:val="28"/>
          <w:szCs w:val="28"/>
        </w:rPr>
        <w:t>отражает достаточный уровень подготовки и исполнения на данном этапе обучения.</w:t>
      </w:r>
    </w:p>
    <w:p w:rsidR="0079021A" w:rsidRDefault="00C830A8" w:rsidP="007902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021A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образовательной организации и с учетом целесообразности оценка качества может быть дополнена системой «+»  и «</w:t>
      </w:r>
      <w:proofErr w:type="gramStart"/>
      <w:r w:rsidR="0079021A">
        <w:rPr>
          <w:rFonts w:ascii="Times New Roman" w:hAnsi="Times New Roman"/>
          <w:sz w:val="28"/>
          <w:szCs w:val="28"/>
        </w:rPr>
        <w:t>-»</w:t>
      </w:r>
      <w:proofErr w:type="gramEnd"/>
      <w:r w:rsidR="0079021A">
        <w:rPr>
          <w:rFonts w:ascii="Times New Roman" w:hAnsi="Times New Roman"/>
          <w:sz w:val="28"/>
          <w:szCs w:val="28"/>
        </w:rPr>
        <w:t>, что дает возможность более конкретно отметить выступление учащегося.</w:t>
      </w:r>
    </w:p>
    <w:p w:rsidR="0079021A" w:rsidRDefault="00C830A8" w:rsidP="007902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021A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="0079021A">
        <w:rPr>
          <w:rFonts w:ascii="Times New Roman" w:hAnsi="Times New Roman"/>
          <w:sz w:val="28"/>
          <w:szCs w:val="28"/>
        </w:rPr>
        <w:t>дств пр</w:t>
      </w:r>
      <w:proofErr w:type="gramEnd"/>
      <w:r w:rsidR="0079021A">
        <w:rPr>
          <w:rFonts w:ascii="Times New Roman" w:hAnsi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C830A8" w:rsidRDefault="00C830A8" w:rsidP="007902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021A" w:rsidRDefault="0079021A" w:rsidP="007902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выведении </w:t>
      </w:r>
      <w:r w:rsidRPr="00B06A46">
        <w:rPr>
          <w:rFonts w:ascii="Times New Roman" w:hAnsi="Times New Roman"/>
          <w:sz w:val="28"/>
          <w:szCs w:val="28"/>
        </w:rPr>
        <w:t>итоговой (</w:t>
      </w:r>
      <w:r w:rsidR="00C830A8" w:rsidRPr="00B06A46">
        <w:rPr>
          <w:rFonts w:ascii="Times New Roman" w:hAnsi="Times New Roman"/>
          <w:sz w:val="28"/>
          <w:szCs w:val="28"/>
        </w:rPr>
        <w:t xml:space="preserve">или </w:t>
      </w:r>
      <w:r w:rsidRPr="00B06A46">
        <w:rPr>
          <w:rFonts w:ascii="Times New Roman" w:hAnsi="Times New Roman"/>
          <w:sz w:val="28"/>
          <w:szCs w:val="28"/>
        </w:rPr>
        <w:t>переводной)</w:t>
      </w:r>
      <w:r>
        <w:rPr>
          <w:rFonts w:ascii="Times New Roman" w:hAnsi="Times New Roman"/>
          <w:sz w:val="28"/>
          <w:szCs w:val="28"/>
        </w:rPr>
        <w:t xml:space="preserve">  оценки учитывается следующее:</w:t>
      </w:r>
    </w:p>
    <w:p w:rsidR="0079021A" w:rsidRDefault="0079021A" w:rsidP="007902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годовой работы ученика;</w:t>
      </w:r>
    </w:p>
    <w:p w:rsidR="0079021A" w:rsidRDefault="0079021A" w:rsidP="0079021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обучающегося в течение учебного года.</w:t>
      </w:r>
    </w:p>
    <w:p w:rsidR="00FB727F" w:rsidRDefault="00FB727F" w:rsidP="00C830A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30A8" w:rsidRPr="00F044DF" w:rsidRDefault="00C830A8" w:rsidP="00C830A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021A" w:rsidRPr="00FB727F" w:rsidRDefault="0079021A" w:rsidP="0079021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727F">
        <w:rPr>
          <w:rFonts w:ascii="Times New Roman" w:hAnsi="Times New Roman"/>
          <w:b/>
          <w:sz w:val="28"/>
          <w:szCs w:val="28"/>
          <w:lang w:val="en-US"/>
        </w:rPr>
        <w:t>V</w:t>
      </w:r>
      <w:r w:rsidR="00FB727F">
        <w:rPr>
          <w:rFonts w:ascii="Times New Roman" w:hAnsi="Times New Roman"/>
          <w:b/>
          <w:sz w:val="28"/>
          <w:szCs w:val="28"/>
        </w:rPr>
        <w:t>.</w:t>
      </w:r>
      <w:r w:rsidRPr="00FB727F">
        <w:rPr>
          <w:rFonts w:ascii="Times New Roman" w:hAnsi="Times New Roman"/>
          <w:b/>
          <w:sz w:val="28"/>
          <w:szCs w:val="28"/>
        </w:rPr>
        <w:t xml:space="preserve">  М</w:t>
      </w:r>
      <w:r w:rsidR="00FB727F">
        <w:rPr>
          <w:rFonts w:ascii="Times New Roman" w:hAnsi="Times New Roman"/>
          <w:b/>
          <w:sz w:val="28"/>
          <w:szCs w:val="28"/>
        </w:rPr>
        <w:t>ЕТОДИЧЕСКОЕ</w:t>
      </w:r>
      <w:proofErr w:type="gramEnd"/>
      <w:r w:rsidRPr="00FB727F">
        <w:rPr>
          <w:rFonts w:ascii="Times New Roman" w:hAnsi="Times New Roman"/>
          <w:b/>
          <w:sz w:val="28"/>
          <w:szCs w:val="28"/>
        </w:rPr>
        <w:t xml:space="preserve"> </w:t>
      </w:r>
      <w:r w:rsidR="00FB727F">
        <w:rPr>
          <w:rFonts w:ascii="Times New Roman" w:hAnsi="Times New Roman"/>
          <w:b/>
          <w:sz w:val="28"/>
          <w:szCs w:val="28"/>
        </w:rPr>
        <w:t>ОБЕСПЕЧЕНИЕ УЧЕБНОГО ПРОЦЕССА</w:t>
      </w:r>
    </w:p>
    <w:p w:rsidR="0079021A" w:rsidRDefault="0079021A" w:rsidP="002449CE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FE2D79">
        <w:rPr>
          <w:rFonts w:ascii="Times New Roman" w:hAnsi="Times New Roman"/>
          <w:b/>
          <w:i/>
          <w:sz w:val="28"/>
          <w:szCs w:val="28"/>
        </w:rPr>
        <w:t>Методические рекомен</w:t>
      </w:r>
      <w:r>
        <w:rPr>
          <w:rFonts w:ascii="Times New Roman" w:hAnsi="Times New Roman"/>
          <w:b/>
          <w:i/>
          <w:sz w:val="28"/>
          <w:szCs w:val="28"/>
        </w:rPr>
        <w:t>дации педагогическим работникам</w:t>
      </w:r>
    </w:p>
    <w:p w:rsidR="0079021A" w:rsidRDefault="00C830A8" w:rsidP="00C830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2DD0">
        <w:rPr>
          <w:rFonts w:ascii="Times New Roman" w:hAnsi="Times New Roman"/>
          <w:sz w:val="28"/>
          <w:szCs w:val="28"/>
        </w:rPr>
        <w:t>Работа руководителя оркестрового класса распределяется по следующим этапам: изучение  произведения по партитуре и подготовка к работе с оркестром (в частности, подготовка партий), проведение учебных занятий по группам, сводных занятий, а также репетиций и концертов.</w:t>
      </w:r>
    </w:p>
    <w:p w:rsidR="00C45EC1" w:rsidRPr="002721C8" w:rsidRDefault="00C45EC1" w:rsidP="00C830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21C8">
        <w:rPr>
          <w:rFonts w:ascii="Times New Roman" w:hAnsi="Times New Roman"/>
          <w:sz w:val="28"/>
          <w:szCs w:val="28"/>
        </w:rPr>
        <w:t xml:space="preserve">     Работа по группам проводится с учётом основных элементов фактуры произведения (мелодия в унисон, в октаву, мелодия + её имитация, канон, мелодия + фигурация, басовый голос и гармоническое сопровождение, мелодия + подголосок и т.д.).</w:t>
      </w:r>
    </w:p>
    <w:p w:rsidR="00C45EC1" w:rsidRPr="002721C8" w:rsidRDefault="00C830A8" w:rsidP="00C830A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45EC1" w:rsidRPr="002721C8">
        <w:rPr>
          <w:rFonts w:ascii="Times New Roman" w:eastAsia="Times New Roman" w:hAnsi="Times New Roman"/>
          <w:sz w:val="28"/>
          <w:szCs w:val="28"/>
          <w:lang w:eastAsia="ru-RU"/>
        </w:rPr>
        <w:t>На групповых репетициях необходимо работать над каждой партией: устранять технические трудности, добиваться ритмической точности и яркой динамики. В некоторых случаях с отдельными исполнителями следует работать индивидуально, при необходимости привлекать к работе педагогов по специальности.</w:t>
      </w:r>
    </w:p>
    <w:p w:rsidR="00C45EC1" w:rsidRPr="002721C8" w:rsidRDefault="00C830A8" w:rsidP="00C830A8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Обучающимся </w:t>
      </w:r>
      <w:r w:rsidR="006130DD" w:rsidRPr="0027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время, чтобы освоиться, привыкнуть к звучанию, познакомиться с произведением.</w:t>
      </w:r>
      <w:proofErr w:type="gramEnd"/>
      <w:r w:rsidR="006130DD" w:rsidRPr="0027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самая подробная работа над изучением партий с новичками проводится на групповых репетициях и индивидуальных занятиях.</w:t>
      </w:r>
    </w:p>
    <w:p w:rsidR="00FB662C" w:rsidRPr="002721C8" w:rsidRDefault="00C830A8" w:rsidP="00C830A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6130DD" w:rsidRPr="0027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на общих и групповых репетициях бывает невозможно решить все вопросы. Часто у учащихся возникают сложности исполнения партий, связанные со слабой технической подготовкой. И здесь большую помощь руководителю могут оказать его коллеги - педагоги отдела. При планировании уроков по специальности они должны выделить время для прохождения оркестрового материала. На уроках необходимо добиваться устранения технических недостатков и работать над художественной отделкой партии.</w:t>
      </w:r>
    </w:p>
    <w:p w:rsidR="00FB662C" w:rsidRDefault="00C830A8" w:rsidP="00C830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662C">
        <w:rPr>
          <w:rFonts w:ascii="Times New Roman" w:hAnsi="Times New Roman"/>
          <w:sz w:val="28"/>
          <w:szCs w:val="28"/>
        </w:rPr>
        <w:t xml:space="preserve">Репертуарный список не является исчерпывающим. Руководитель оркестрового класса может по своему усмотрению пополнять его новыми, вновь издаваемыми </w:t>
      </w:r>
      <w:r w:rsidR="00FB662C">
        <w:rPr>
          <w:rFonts w:ascii="Times New Roman" w:hAnsi="Times New Roman"/>
          <w:sz w:val="28"/>
          <w:szCs w:val="28"/>
        </w:rPr>
        <w:lastRenderedPageBreak/>
        <w:t>сочинениями, соответствующими музыкально – исполнительским возможностям учащихся, обрабатывать и делать переложения произведений для того состава оркестра, который имеется в школе.</w:t>
      </w:r>
    </w:p>
    <w:p w:rsidR="00FB662C" w:rsidRDefault="00C830A8" w:rsidP="00C830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662C">
        <w:rPr>
          <w:rFonts w:ascii="Times New Roman" w:hAnsi="Times New Roman"/>
          <w:sz w:val="28"/>
          <w:szCs w:val="28"/>
        </w:rPr>
        <w:t>Целесообразно участие в детском оркестре педагогов оркестрового отдела – это способствует более успешной работе. Пример совместного музицирования педагогов и обучающихся поднимает уровень исполнительства, ведет к лучшему взаимопониманию педагогов и учеников.</w:t>
      </w:r>
    </w:p>
    <w:p w:rsidR="00FB662C" w:rsidRDefault="00C830A8" w:rsidP="00C830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B662C">
        <w:rPr>
          <w:rFonts w:ascii="Times New Roman" w:hAnsi="Times New Roman"/>
          <w:sz w:val="28"/>
          <w:szCs w:val="28"/>
        </w:rPr>
        <w:t>В целях более продуктивной работы и подготовки большего количества произведений целесообразна организация разучивания оркестровых партий с помощью преподавателей оркестрового отдела</w:t>
      </w:r>
      <w:r w:rsidR="002721C8">
        <w:rPr>
          <w:rFonts w:ascii="Times New Roman" w:hAnsi="Times New Roman"/>
          <w:sz w:val="28"/>
          <w:szCs w:val="28"/>
        </w:rPr>
        <w:t xml:space="preserve"> (Изучение оркестровых партий)</w:t>
      </w:r>
      <w:r w:rsidR="00FB662C">
        <w:rPr>
          <w:rFonts w:ascii="Times New Roman" w:hAnsi="Times New Roman"/>
          <w:sz w:val="28"/>
          <w:szCs w:val="28"/>
        </w:rPr>
        <w:t>.</w:t>
      </w:r>
    </w:p>
    <w:p w:rsidR="00C830A8" w:rsidRPr="00031F76" w:rsidRDefault="00C830A8" w:rsidP="00C830A8">
      <w:pPr>
        <w:pStyle w:val="a4"/>
        <w:numPr>
          <w:ilvl w:val="0"/>
          <w:numId w:val="19"/>
        </w:numPr>
        <w:ind w:right="0"/>
        <w:contextualSpacing/>
        <w:jc w:val="both"/>
        <w:rPr>
          <w:b/>
          <w:bCs/>
          <w:szCs w:val="28"/>
        </w:rPr>
      </w:pPr>
      <w:r w:rsidRPr="00803145">
        <w:rPr>
          <w:b/>
          <w:bCs/>
          <w:szCs w:val="28"/>
        </w:rPr>
        <w:t>Методические рекомендации по организации самостоятельной работы</w:t>
      </w:r>
    </w:p>
    <w:p w:rsidR="00F17E01" w:rsidRPr="00C830A8" w:rsidRDefault="00F17E01" w:rsidP="00C830A8">
      <w:pPr>
        <w:pStyle w:val="a3"/>
        <w:rPr>
          <w:rFonts w:ascii="Times New Roman" w:hAnsi="Times New Roman"/>
          <w:sz w:val="28"/>
          <w:szCs w:val="28"/>
        </w:rPr>
      </w:pPr>
      <w:r w:rsidRPr="00C830A8">
        <w:rPr>
          <w:rFonts w:ascii="Times New Roman" w:hAnsi="Times New Roman"/>
          <w:b/>
          <w:sz w:val="28"/>
          <w:szCs w:val="28"/>
        </w:rPr>
        <w:t>обучающихся: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 занятия должны быть регулярными и систематическими;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занятий – каждый день;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занятий в неделю – полтора часа. 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образовательной организации и методической целесообразности.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должен быть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F17E01" w:rsidRDefault="00F17E01" w:rsidP="00F17E01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домашняя работа может проходить в несколько приемов и должна </w:t>
      </w:r>
      <w:proofErr w:type="gramStart"/>
      <w:r>
        <w:rPr>
          <w:rFonts w:ascii="Times New Roman" w:hAnsi="Times New Roman"/>
          <w:sz w:val="28"/>
          <w:szCs w:val="28"/>
        </w:rPr>
        <w:t>строится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рекомендациями преподавателя по оркестровому классу. Ученик должен уйти с урока с ясным представлением, над чем ему работать дома. </w:t>
      </w:r>
    </w:p>
    <w:p w:rsidR="00C830A8" w:rsidRDefault="00C830A8" w:rsidP="00F17E01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F17E01" w:rsidRDefault="00F17E01" w:rsidP="00F17E01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виды домашнего задания:</w:t>
      </w:r>
    </w:p>
    <w:p w:rsidR="00F17E01" w:rsidRDefault="00F17E01" w:rsidP="00F17E01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развития звука (</w:t>
      </w:r>
      <w:r w:rsidR="00C830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ыдержанные ноты);</w:t>
      </w:r>
    </w:p>
    <w:p w:rsidR="00F17E01" w:rsidRDefault="00F17E01" w:rsidP="00F17E01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художественным материалом (оркестровые партии  изучаемых произведений);</w:t>
      </w:r>
    </w:p>
    <w:p w:rsidR="00F17E01" w:rsidRDefault="00F17E01" w:rsidP="00F17E01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листа;</w:t>
      </w:r>
    </w:p>
    <w:p w:rsidR="00F17E01" w:rsidRDefault="00F17E01" w:rsidP="00F17E01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 следует проводить уроки, контролирующие ход домашнее работы ученика.</w:t>
      </w:r>
    </w:p>
    <w:p w:rsidR="00C830A8" w:rsidRDefault="00C830A8" w:rsidP="00F17E01">
      <w:pPr>
        <w:ind w:left="1080"/>
        <w:jc w:val="center"/>
        <w:rPr>
          <w:rFonts w:ascii="Times New Roman" w:hAnsi="Times New Roman"/>
          <w:sz w:val="36"/>
          <w:szCs w:val="36"/>
        </w:rPr>
      </w:pPr>
    </w:p>
    <w:p w:rsidR="00B06A46" w:rsidRDefault="00B06A46" w:rsidP="00F17E01">
      <w:pPr>
        <w:ind w:left="1080"/>
        <w:jc w:val="center"/>
        <w:rPr>
          <w:rFonts w:ascii="Times New Roman" w:hAnsi="Times New Roman"/>
          <w:sz w:val="36"/>
          <w:szCs w:val="36"/>
        </w:rPr>
      </w:pPr>
    </w:p>
    <w:p w:rsidR="00B06A46" w:rsidRDefault="00B06A46" w:rsidP="00F17E01">
      <w:pPr>
        <w:ind w:left="1080"/>
        <w:jc w:val="center"/>
        <w:rPr>
          <w:rFonts w:ascii="Times New Roman" w:hAnsi="Times New Roman"/>
          <w:sz w:val="36"/>
          <w:szCs w:val="36"/>
        </w:rPr>
      </w:pPr>
    </w:p>
    <w:p w:rsidR="00C830A8" w:rsidRPr="002449CE" w:rsidRDefault="00C830A8" w:rsidP="00C830A8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9CE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2449CE">
        <w:rPr>
          <w:rFonts w:ascii="Times New Roman" w:hAnsi="Times New Roman"/>
          <w:b/>
          <w:bCs/>
          <w:sz w:val="28"/>
          <w:szCs w:val="28"/>
        </w:rPr>
        <w:t>. СПИСКИ РЕКОМЕНДУЕМОЙ НОТНОЙ И МЕТОДИЧЕСКОЙ ЛИТЕРАТУРЫ</w:t>
      </w:r>
    </w:p>
    <w:p w:rsidR="00C830A8" w:rsidRDefault="00C830A8" w:rsidP="00C830A8">
      <w:pPr>
        <w:pStyle w:val="a4"/>
        <w:ind w:left="360"/>
        <w:rPr>
          <w:bCs/>
          <w:szCs w:val="28"/>
        </w:rPr>
      </w:pPr>
    </w:p>
    <w:p w:rsidR="00C830A8" w:rsidRDefault="00C830A8" w:rsidP="00C830A8">
      <w:pPr>
        <w:pStyle w:val="a4"/>
        <w:numPr>
          <w:ilvl w:val="0"/>
          <w:numId w:val="16"/>
        </w:numPr>
        <w:ind w:right="0"/>
        <w:rPr>
          <w:bCs/>
          <w:szCs w:val="28"/>
        </w:rPr>
      </w:pPr>
      <w:r w:rsidRPr="00C926B0">
        <w:rPr>
          <w:bCs/>
          <w:szCs w:val="28"/>
        </w:rPr>
        <w:t>Нотная литература</w:t>
      </w:r>
      <w:r>
        <w:rPr>
          <w:bCs/>
          <w:szCs w:val="28"/>
        </w:rPr>
        <w:t>:</w:t>
      </w:r>
    </w:p>
    <w:p w:rsidR="00C830A8" w:rsidRPr="003A6755" w:rsidRDefault="00C830A8" w:rsidP="00C830A8">
      <w:pPr>
        <w:pStyle w:val="a4"/>
        <w:ind w:left="720" w:right="0"/>
        <w:rPr>
          <w:bCs/>
          <w:szCs w:val="28"/>
        </w:rPr>
      </w:pP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Аксенов А. Подмосковная сюита. – </w:t>
      </w:r>
      <w:r w:rsidRPr="00BD659D">
        <w:rPr>
          <w:rStyle w:val="FontStyle88"/>
          <w:lang w:val="ru-RU"/>
        </w:rPr>
        <w:t>М.,</w:t>
      </w:r>
      <w:r w:rsidRPr="00BD659D">
        <w:rPr>
          <w:rStyle w:val="FontStyle64"/>
          <w:lang w:val="ru-RU"/>
        </w:rPr>
        <w:t>1962.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Андреев В. Избранные произведения. Сост. П.</w:t>
      </w:r>
      <w:r w:rsidRPr="00BD659D">
        <w:rPr>
          <w:rStyle w:val="FontStyle88"/>
          <w:lang w:val="ru-RU"/>
        </w:rPr>
        <w:t xml:space="preserve">И. </w:t>
      </w:r>
      <w:r w:rsidRPr="00BD659D">
        <w:rPr>
          <w:rStyle w:val="FontStyle64"/>
          <w:lang w:val="ru-RU"/>
        </w:rPr>
        <w:t>Алексеев. – М., 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spacing w:val="-20"/>
          <w:lang w:val="ru-RU"/>
        </w:rPr>
      </w:pPr>
      <w:proofErr w:type="spellStart"/>
      <w:r w:rsidRPr="00BD659D">
        <w:rPr>
          <w:rStyle w:val="FontStyle64"/>
          <w:lang w:val="ru-RU"/>
        </w:rPr>
        <w:t>Бирнов</w:t>
      </w:r>
      <w:proofErr w:type="spellEnd"/>
      <w:r w:rsidRPr="00BD659D">
        <w:rPr>
          <w:rStyle w:val="FontStyle64"/>
          <w:lang w:val="ru-RU"/>
        </w:rPr>
        <w:t xml:space="preserve"> Л. Лирический хоровод. – </w:t>
      </w:r>
      <w:r w:rsidRPr="00BD659D">
        <w:rPr>
          <w:rStyle w:val="FontStyle88"/>
          <w:lang w:val="ru-RU"/>
        </w:rPr>
        <w:t xml:space="preserve">М., </w:t>
      </w:r>
      <w:r w:rsidRPr="00BD659D">
        <w:rPr>
          <w:rStyle w:val="FontStyle64"/>
          <w:lang w:val="ru-RU"/>
        </w:rPr>
        <w:t>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spacing w:val="-20"/>
          <w:lang w:val="ru-RU"/>
        </w:rPr>
      </w:pPr>
      <w:proofErr w:type="spellStart"/>
      <w:r w:rsidRPr="00BD659D">
        <w:rPr>
          <w:rStyle w:val="FontStyle64"/>
          <w:lang w:val="ru-RU"/>
        </w:rPr>
        <w:t>Бояшов</w:t>
      </w:r>
      <w:proofErr w:type="spellEnd"/>
      <w:r w:rsidRPr="00BD659D">
        <w:rPr>
          <w:rStyle w:val="FontStyle64"/>
          <w:lang w:val="ru-RU"/>
        </w:rPr>
        <w:t xml:space="preserve"> В. Пять  русских  народных  песен. – </w:t>
      </w:r>
      <w:r w:rsidRPr="00BD659D">
        <w:rPr>
          <w:rStyle w:val="FontStyle80"/>
          <w:b w:val="0"/>
          <w:sz w:val="24"/>
          <w:szCs w:val="24"/>
          <w:lang w:val="ru-RU"/>
        </w:rPr>
        <w:t xml:space="preserve">М., </w:t>
      </w:r>
      <w:r w:rsidRPr="00BD659D">
        <w:rPr>
          <w:rStyle w:val="FontStyle64"/>
          <w:lang w:val="ru-RU"/>
        </w:rPr>
        <w:t>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spacing w:val="-20"/>
          <w:lang w:val="ru-RU"/>
        </w:rPr>
      </w:pPr>
      <w:proofErr w:type="spellStart"/>
      <w:r w:rsidRPr="00BD659D">
        <w:rPr>
          <w:rStyle w:val="FontStyle64"/>
          <w:lang w:val="ru-RU"/>
        </w:rPr>
        <w:t>Гольденвейзер</w:t>
      </w:r>
      <w:proofErr w:type="spellEnd"/>
      <w:r w:rsidRPr="00BD659D">
        <w:rPr>
          <w:rStyle w:val="FontStyle64"/>
          <w:lang w:val="ru-RU"/>
        </w:rPr>
        <w:t xml:space="preserve"> А. Первая русская сюита. – </w:t>
      </w:r>
      <w:r w:rsidRPr="00BD659D">
        <w:rPr>
          <w:rStyle w:val="FontStyle88"/>
          <w:lang w:val="ru-RU"/>
        </w:rPr>
        <w:t xml:space="preserve">М., </w:t>
      </w:r>
      <w:r w:rsidRPr="00BD659D">
        <w:rPr>
          <w:rStyle w:val="FontStyle64"/>
          <w:lang w:val="ru-RU"/>
        </w:rPr>
        <w:t>1961.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97"/>
          <w:sz w:val="24"/>
          <w:szCs w:val="24"/>
          <w:lang w:val="ru-RU"/>
        </w:rPr>
      </w:pPr>
      <w:r w:rsidRPr="00BD659D">
        <w:rPr>
          <w:rStyle w:val="FontStyle64"/>
          <w:lang w:val="ru-RU"/>
        </w:rPr>
        <w:t>Иванов-</w:t>
      </w:r>
      <w:proofErr w:type="spellStart"/>
      <w:r w:rsidRPr="00BD659D">
        <w:rPr>
          <w:rStyle w:val="FontStyle64"/>
          <w:lang w:val="ru-RU"/>
        </w:rPr>
        <w:t>Радкевич</w:t>
      </w:r>
      <w:proofErr w:type="spellEnd"/>
      <w:r w:rsidRPr="00BD659D">
        <w:rPr>
          <w:rStyle w:val="FontStyle64"/>
          <w:lang w:val="ru-RU"/>
        </w:rPr>
        <w:t xml:space="preserve"> А. Хрестоматия для начинающих дирижеров и руководителей оркестров народных инструментов. Часть </w:t>
      </w:r>
      <w:r w:rsidRPr="00BD659D">
        <w:rPr>
          <w:rStyle w:val="FontStyle64"/>
        </w:rPr>
        <w:t>II</w:t>
      </w:r>
      <w:r w:rsidRPr="00BD659D">
        <w:rPr>
          <w:rStyle w:val="FontStyle64"/>
          <w:lang w:val="ru-RU"/>
        </w:rPr>
        <w:t xml:space="preserve">. – </w:t>
      </w:r>
      <w:r w:rsidRPr="00BD659D">
        <w:rPr>
          <w:rStyle w:val="FontStyle62"/>
          <w:b w:val="0"/>
          <w:sz w:val="24"/>
          <w:szCs w:val="24"/>
          <w:lang w:val="ru-RU"/>
        </w:rPr>
        <w:t xml:space="preserve">М., </w:t>
      </w:r>
      <w:r w:rsidRPr="00BD659D">
        <w:rPr>
          <w:rStyle w:val="FontStyle64"/>
          <w:lang w:val="ru-RU"/>
        </w:rPr>
        <w:t>1964.</w:t>
      </w:r>
    </w:p>
    <w:p w:rsidR="00C830A8" w:rsidRPr="00BD659D" w:rsidRDefault="00C830A8" w:rsidP="00C830A8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BD659D">
        <w:t>Играет детский оркестр русских народных инструментов. Вып.2.-М., 1984.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</w:rPr>
        <w:t xml:space="preserve">Инструментальные ансамбли. Вып. 1. – </w:t>
      </w:r>
      <w:proofErr w:type="gramStart"/>
      <w:r w:rsidRPr="00BD659D">
        <w:rPr>
          <w:rStyle w:val="FontStyle80"/>
          <w:b w:val="0"/>
          <w:sz w:val="24"/>
          <w:szCs w:val="24"/>
        </w:rPr>
        <w:t>М.,</w:t>
      </w:r>
      <w:proofErr w:type="gramEnd"/>
      <w:r w:rsidRPr="00BD659D">
        <w:rPr>
          <w:rStyle w:val="FontStyle80"/>
          <w:b w:val="0"/>
          <w:sz w:val="24"/>
          <w:szCs w:val="24"/>
        </w:rPr>
        <w:t xml:space="preserve"> </w:t>
      </w:r>
      <w:r w:rsidRPr="00BD659D">
        <w:rPr>
          <w:rStyle w:val="FontStyle64"/>
        </w:rPr>
        <w:t>1971.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</w:rPr>
        <w:t xml:space="preserve">Концертные </w:t>
      </w:r>
      <w:proofErr w:type="gramStart"/>
      <w:r w:rsidRPr="00BD659D">
        <w:rPr>
          <w:rStyle w:val="FontStyle64"/>
        </w:rPr>
        <w:t>пьесы  Вып</w:t>
      </w:r>
      <w:proofErr w:type="gramEnd"/>
      <w:r w:rsidRPr="00BD659D">
        <w:rPr>
          <w:rStyle w:val="FontStyle64"/>
        </w:rPr>
        <w:t xml:space="preserve">. 2. – </w:t>
      </w:r>
      <w:proofErr w:type="gramStart"/>
      <w:r w:rsidRPr="00BD659D">
        <w:rPr>
          <w:rStyle w:val="FontStyle64"/>
        </w:rPr>
        <w:t>М.,</w:t>
      </w:r>
      <w:proofErr w:type="gramEnd"/>
      <w:r w:rsidRPr="00BD659D">
        <w:rPr>
          <w:rStyle w:val="FontStyle64"/>
        </w:rPr>
        <w:t xml:space="preserve"> 1964.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spacing w:val="-20"/>
          <w:lang w:val="ru-RU"/>
        </w:rPr>
      </w:pPr>
      <w:r w:rsidRPr="00BD659D">
        <w:rPr>
          <w:rStyle w:val="FontStyle64"/>
          <w:lang w:val="ru-RU"/>
        </w:rPr>
        <w:t>Лапченко В. Инструментальные ансамбли в начальных</w:t>
      </w:r>
      <w:r w:rsidRPr="00BD659D">
        <w:rPr>
          <w:rStyle w:val="FontStyle64"/>
          <w:spacing w:val="-20"/>
          <w:lang w:val="ru-RU"/>
        </w:rPr>
        <w:t xml:space="preserve"> </w:t>
      </w:r>
      <w:r w:rsidRPr="00BD659D">
        <w:rPr>
          <w:rStyle w:val="FontStyle64"/>
          <w:lang w:val="ru-RU"/>
        </w:rPr>
        <w:t>классах. Ред. Н.Т. Лысенко. – Киев, 1969.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Лапченко В. Курс игры в оркестре народных инструментов. Часть </w:t>
      </w:r>
      <w:r w:rsidRPr="00BD659D">
        <w:rPr>
          <w:rStyle w:val="FontStyle64"/>
        </w:rPr>
        <w:t>I</w:t>
      </w:r>
      <w:r w:rsidRPr="00BD659D">
        <w:rPr>
          <w:rStyle w:val="FontStyle64"/>
          <w:lang w:val="ru-RU"/>
        </w:rPr>
        <w:t>. – Киев, 1975. дирижер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lang w:val="ru-RU"/>
        </w:rPr>
      </w:pPr>
      <w:proofErr w:type="spellStart"/>
      <w:r w:rsidRPr="00BD659D">
        <w:rPr>
          <w:rStyle w:val="FontStyle64"/>
          <w:lang w:val="ru-RU"/>
        </w:rPr>
        <w:t>Лебедицкий</w:t>
      </w:r>
      <w:proofErr w:type="spellEnd"/>
      <w:r w:rsidRPr="00BD659D">
        <w:rPr>
          <w:rStyle w:val="FontStyle64"/>
          <w:lang w:val="ru-RU"/>
        </w:rPr>
        <w:t xml:space="preserve"> Л. Хрестоматия по </w:t>
      </w:r>
      <w:proofErr w:type="spellStart"/>
      <w:r w:rsidRPr="00BD659D">
        <w:rPr>
          <w:rStyle w:val="FontStyle64"/>
          <w:lang w:val="ru-RU"/>
        </w:rPr>
        <w:t>дирижированию</w:t>
      </w:r>
      <w:proofErr w:type="spellEnd"/>
      <w:r w:rsidRPr="00BD659D">
        <w:rPr>
          <w:rStyle w:val="FontStyle64"/>
          <w:lang w:val="ru-RU"/>
        </w:rPr>
        <w:t xml:space="preserve"> оркестром русских народных инструментов. Учебно-методическое посо</w:t>
      </w:r>
      <w:r w:rsidRPr="00BD659D">
        <w:rPr>
          <w:rStyle w:val="FontStyle64"/>
          <w:lang w:val="ru-RU"/>
        </w:rPr>
        <w:softHyphen/>
        <w:t xml:space="preserve">бие для студентов </w:t>
      </w:r>
      <w:r w:rsidRPr="00BD659D">
        <w:rPr>
          <w:rStyle w:val="FontStyle64"/>
        </w:rPr>
        <w:t>I</w:t>
      </w:r>
      <w:r w:rsidRPr="00BD659D">
        <w:rPr>
          <w:rStyle w:val="FontStyle64"/>
          <w:lang w:val="ru-RU"/>
        </w:rPr>
        <w:t xml:space="preserve"> курса консерватории. – Л., 1972.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Матвеев  </w:t>
      </w:r>
      <w:r w:rsidRPr="00BD659D">
        <w:rPr>
          <w:rStyle w:val="FontStyle80"/>
          <w:b w:val="0"/>
          <w:sz w:val="24"/>
          <w:szCs w:val="24"/>
          <w:lang w:val="ru-RU"/>
        </w:rPr>
        <w:t xml:space="preserve">М.   </w:t>
      </w:r>
      <w:r w:rsidRPr="00BD659D">
        <w:rPr>
          <w:rStyle w:val="FontStyle64"/>
          <w:lang w:val="ru-RU"/>
        </w:rPr>
        <w:t>Русская сюита. – Л. 1967.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Методическое пособие для начинающих оркестров. Сост. </w:t>
      </w:r>
      <w:r w:rsidRPr="00BD659D">
        <w:rPr>
          <w:rStyle w:val="FontStyle88"/>
          <w:lang w:val="ru-RU"/>
        </w:rPr>
        <w:t xml:space="preserve">М. </w:t>
      </w:r>
      <w:proofErr w:type="spellStart"/>
      <w:r w:rsidRPr="00BD659D">
        <w:rPr>
          <w:rStyle w:val="FontStyle64"/>
          <w:lang w:val="ru-RU"/>
        </w:rPr>
        <w:t>Гезунгейт</w:t>
      </w:r>
      <w:proofErr w:type="spellEnd"/>
      <w:r w:rsidRPr="00BD659D">
        <w:rPr>
          <w:rStyle w:val="FontStyle64"/>
          <w:lang w:val="ru-RU"/>
        </w:rPr>
        <w:t>. – Иркутск, 1964.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  <w:lang w:val="ru-RU"/>
        </w:rPr>
        <w:t xml:space="preserve">На досуге. Репертуарный  сборник  для  оркестра  народных инструментов.   </w:t>
      </w:r>
      <w:r w:rsidRPr="00BD659D">
        <w:rPr>
          <w:rStyle w:val="FontStyle64"/>
        </w:rPr>
        <w:t>Вып. 2. Сост.  Л. Титаренко. – Киев, 1976.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  <w:lang w:val="ru-RU"/>
        </w:rPr>
        <w:t xml:space="preserve">На досуге. Репертуарный сборник для оркестра народных  инструментов.  </w:t>
      </w:r>
      <w:r w:rsidRPr="00BD659D">
        <w:rPr>
          <w:rStyle w:val="FontStyle64"/>
        </w:rPr>
        <w:t xml:space="preserve">Вып. 1. Сост.  Л. Титаренко. </w:t>
      </w:r>
      <w:proofErr w:type="gramStart"/>
      <w:r w:rsidRPr="00BD659D">
        <w:rPr>
          <w:rStyle w:val="FontStyle64"/>
        </w:rPr>
        <w:t>–  Киев</w:t>
      </w:r>
      <w:proofErr w:type="gramEnd"/>
      <w:r w:rsidRPr="00BD659D">
        <w:rPr>
          <w:rStyle w:val="FontStyle64"/>
        </w:rPr>
        <w:t>,  1975.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851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Народные  песни 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2.  Сост.  В. Блок. – </w:t>
      </w:r>
      <w:r w:rsidRPr="00BD659D">
        <w:rPr>
          <w:rStyle w:val="FontStyle88"/>
          <w:lang w:val="ru-RU"/>
        </w:rPr>
        <w:t xml:space="preserve">М., </w:t>
      </w:r>
      <w:r w:rsidRPr="00BD659D">
        <w:rPr>
          <w:rStyle w:val="FontStyle64"/>
          <w:lang w:val="ru-RU"/>
        </w:rPr>
        <w:t>1962 .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851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Народные  песни   и  танцы.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1. – М., 1967.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851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Народные  песни и  танцы.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2. – М.,  1968.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851"/>
        </w:tabs>
        <w:spacing w:after="0" w:line="240" w:lineRule="auto"/>
        <w:ind w:left="360"/>
        <w:jc w:val="both"/>
        <w:rPr>
          <w:rStyle w:val="FontStyle64"/>
        </w:rPr>
      </w:pPr>
      <w:proofErr w:type="gramStart"/>
      <w:r w:rsidRPr="00BD659D">
        <w:rPr>
          <w:rStyle w:val="FontStyle64"/>
        </w:rPr>
        <w:t>Народные  песни</w:t>
      </w:r>
      <w:proofErr w:type="gramEnd"/>
      <w:r w:rsidRPr="00BD659D">
        <w:rPr>
          <w:rStyle w:val="FontStyle64"/>
        </w:rPr>
        <w:t xml:space="preserve">.   Вып. 4. – </w:t>
      </w:r>
      <w:proofErr w:type="gramStart"/>
      <w:r w:rsidRPr="00BD659D">
        <w:rPr>
          <w:rStyle w:val="FontStyle64"/>
        </w:rPr>
        <w:t>М.,</w:t>
      </w:r>
      <w:proofErr w:type="gramEnd"/>
      <w:r w:rsidRPr="00BD659D">
        <w:rPr>
          <w:rStyle w:val="FontStyle64"/>
        </w:rPr>
        <w:t xml:space="preserve"> 1964.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851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Народные  песни.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3. Сост. В. </w:t>
      </w:r>
      <w:proofErr w:type="spellStart"/>
      <w:r w:rsidRPr="00BD659D">
        <w:rPr>
          <w:rStyle w:val="FontStyle64"/>
          <w:lang w:val="ru-RU"/>
        </w:rPr>
        <w:t>Гнутов</w:t>
      </w:r>
      <w:proofErr w:type="spellEnd"/>
      <w:r w:rsidRPr="00BD659D">
        <w:rPr>
          <w:rStyle w:val="FontStyle64"/>
          <w:lang w:val="ru-RU"/>
        </w:rPr>
        <w:t xml:space="preserve">. – </w:t>
      </w:r>
      <w:r w:rsidRPr="00BD659D">
        <w:rPr>
          <w:rStyle w:val="FontStyle88"/>
          <w:lang w:val="ru-RU"/>
        </w:rPr>
        <w:t xml:space="preserve">М., </w:t>
      </w:r>
      <w:r w:rsidRPr="00BD659D">
        <w:rPr>
          <w:rStyle w:val="FontStyle64"/>
          <w:lang w:val="ru-RU"/>
        </w:rPr>
        <w:t>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  <w:lang w:val="ru-RU"/>
        </w:rPr>
        <w:t xml:space="preserve">Народные  танцы  и  пляски.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2.  </w:t>
      </w:r>
      <w:r w:rsidRPr="00BD659D">
        <w:rPr>
          <w:rStyle w:val="FontStyle64"/>
        </w:rPr>
        <w:t xml:space="preserve">Сост.  В. Самсонов. – </w:t>
      </w:r>
      <w:proofErr w:type="gramStart"/>
      <w:r w:rsidRPr="00BD659D">
        <w:rPr>
          <w:rStyle w:val="FontStyle64"/>
        </w:rPr>
        <w:t>М.,</w:t>
      </w:r>
      <w:proofErr w:type="gramEnd"/>
      <w:r w:rsidRPr="00BD659D">
        <w:rPr>
          <w:rStyle w:val="FontStyle64"/>
        </w:rPr>
        <w:t xml:space="preserve"> 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  <w:lang w:val="ru-RU"/>
        </w:rPr>
        <w:t xml:space="preserve">Народные  танцы  и  пляски.  Пьесы  для  оркестра  народных  инструментов.  </w:t>
      </w:r>
      <w:r w:rsidRPr="00BD659D">
        <w:rPr>
          <w:rStyle w:val="FontStyle64"/>
        </w:rPr>
        <w:t xml:space="preserve">Вып. 1. Сост.  В. Самсонов. – </w:t>
      </w:r>
      <w:r w:rsidRPr="00BD659D">
        <w:rPr>
          <w:rStyle w:val="FontStyle88"/>
        </w:rPr>
        <w:t>М.</w:t>
      </w:r>
      <w:proofErr w:type="gramStart"/>
      <w:r w:rsidRPr="00BD659D">
        <w:rPr>
          <w:rStyle w:val="FontStyle88"/>
        </w:rPr>
        <w:t xml:space="preserve">,  </w:t>
      </w:r>
      <w:r w:rsidRPr="00BD659D">
        <w:rPr>
          <w:rStyle w:val="FontStyle64"/>
        </w:rPr>
        <w:t>1960</w:t>
      </w:r>
      <w:proofErr w:type="gramEnd"/>
      <w:r w:rsidRPr="00BD659D">
        <w:rPr>
          <w:rStyle w:val="FontStyle64"/>
        </w:rPr>
        <w:t>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1560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  <w:lang w:val="ru-RU"/>
        </w:rPr>
        <w:t xml:space="preserve">Народные  танцы  и пляски.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3. </w:t>
      </w:r>
      <w:r w:rsidRPr="00BD659D">
        <w:rPr>
          <w:rStyle w:val="FontStyle64"/>
        </w:rPr>
        <w:t xml:space="preserve">Сост.  В. Самсонов. – </w:t>
      </w:r>
      <w:r w:rsidRPr="00BD659D">
        <w:rPr>
          <w:rStyle w:val="FontStyle80"/>
          <w:b w:val="0"/>
          <w:sz w:val="24"/>
          <w:szCs w:val="24"/>
        </w:rPr>
        <w:t>М.</w:t>
      </w:r>
      <w:proofErr w:type="gramStart"/>
      <w:r w:rsidRPr="00BD659D">
        <w:rPr>
          <w:rStyle w:val="FontStyle80"/>
          <w:b w:val="0"/>
          <w:sz w:val="24"/>
          <w:szCs w:val="24"/>
        </w:rPr>
        <w:t xml:space="preserve">,  </w:t>
      </w:r>
      <w:r w:rsidRPr="00BD659D">
        <w:rPr>
          <w:rStyle w:val="FontStyle64"/>
        </w:rPr>
        <w:t>1960</w:t>
      </w:r>
      <w:proofErr w:type="gramEnd"/>
      <w:r w:rsidRPr="00BD659D">
        <w:rPr>
          <w:rStyle w:val="FontStyle64"/>
        </w:rPr>
        <w:t>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  <w:tab w:val="left" w:pos="851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Народные песни для оркестра русских народных инструмен</w:t>
      </w:r>
      <w:r w:rsidRPr="00BD659D">
        <w:rPr>
          <w:rStyle w:val="FontStyle64"/>
          <w:lang w:val="ru-RU"/>
        </w:rPr>
        <w:softHyphen/>
        <w:t xml:space="preserve">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1. Сост. А. Поздняков. – </w:t>
      </w:r>
      <w:r w:rsidRPr="00BD659D">
        <w:rPr>
          <w:rStyle w:val="FontStyle88"/>
          <w:lang w:val="ru-RU"/>
        </w:rPr>
        <w:t xml:space="preserve">М., </w:t>
      </w:r>
      <w:r w:rsidRPr="00BD659D">
        <w:rPr>
          <w:rStyle w:val="FontStyle64"/>
          <w:lang w:val="ru-RU"/>
        </w:rPr>
        <w:t>1961.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2.  Сост. </w:t>
      </w:r>
      <w:r w:rsidRPr="00BD659D">
        <w:rPr>
          <w:rStyle w:val="FontStyle88"/>
          <w:lang w:val="ru-RU"/>
        </w:rPr>
        <w:t xml:space="preserve">И. </w:t>
      </w:r>
      <w:proofErr w:type="spellStart"/>
      <w:r w:rsidRPr="00BD659D">
        <w:rPr>
          <w:rStyle w:val="FontStyle64"/>
          <w:lang w:val="ru-RU"/>
        </w:rPr>
        <w:t>Обликин</w:t>
      </w:r>
      <w:proofErr w:type="spellEnd"/>
      <w:r w:rsidRPr="00BD659D">
        <w:rPr>
          <w:rStyle w:val="FontStyle64"/>
          <w:lang w:val="ru-RU"/>
        </w:rPr>
        <w:t xml:space="preserve">. – </w:t>
      </w:r>
      <w:r w:rsidRPr="00BD659D">
        <w:rPr>
          <w:rStyle w:val="FontStyle88"/>
          <w:lang w:val="ru-RU"/>
        </w:rPr>
        <w:t xml:space="preserve">М., </w:t>
      </w:r>
      <w:r w:rsidRPr="00BD659D">
        <w:rPr>
          <w:rStyle w:val="FontStyle64"/>
          <w:lang w:val="ru-RU"/>
        </w:rPr>
        <w:t>1972.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3.  Сост. Г. </w:t>
      </w:r>
      <w:proofErr w:type="spellStart"/>
      <w:r w:rsidRPr="00BD659D">
        <w:rPr>
          <w:rStyle w:val="FontStyle64"/>
          <w:lang w:val="ru-RU"/>
        </w:rPr>
        <w:t>Навтиков</w:t>
      </w:r>
      <w:proofErr w:type="spellEnd"/>
      <w:r w:rsidRPr="00BD659D">
        <w:rPr>
          <w:rStyle w:val="FontStyle64"/>
          <w:lang w:val="ru-RU"/>
        </w:rPr>
        <w:t xml:space="preserve">. – </w:t>
      </w:r>
      <w:r w:rsidRPr="00BD659D">
        <w:rPr>
          <w:rStyle w:val="FontStyle88"/>
          <w:lang w:val="ru-RU"/>
        </w:rPr>
        <w:t xml:space="preserve">М., </w:t>
      </w:r>
      <w:r w:rsidRPr="00BD659D">
        <w:rPr>
          <w:rStyle w:val="FontStyle64"/>
          <w:lang w:val="ru-RU"/>
        </w:rPr>
        <w:t>1973.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4. Сост.  </w:t>
      </w:r>
      <w:r w:rsidRPr="00BD659D">
        <w:rPr>
          <w:rStyle w:val="FontStyle88"/>
          <w:lang w:val="ru-RU"/>
        </w:rPr>
        <w:t xml:space="preserve">И. </w:t>
      </w:r>
      <w:proofErr w:type="spellStart"/>
      <w:r w:rsidRPr="00BD659D">
        <w:rPr>
          <w:rStyle w:val="FontStyle64"/>
          <w:lang w:val="ru-RU"/>
        </w:rPr>
        <w:t>Гераус</w:t>
      </w:r>
      <w:proofErr w:type="spellEnd"/>
      <w:r w:rsidRPr="00BD659D">
        <w:rPr>
          <w:rStyle w:val="FontStyle64"/>
          <w:lang w:val="ru-RU"/>
        </w:rPr>
        <w:t xml:space="preserve">. – </w:t>
      </w:r>
      <w:r w:rsidRPr="00BD659D">
        <w:rPr>
          <w:rStyle w:val="FontStyle88"/>
          <w:lang w:val="ru-RU"/>
        </w:rPr>
        <w:t xml:space="preserve">М.,  </w:t>
      </w:r>
      <w:r w:rsidRPr="00BD659D">
        <w:rPr>
          <w:rStyle w:val="FontStyle64"/>
          <w:lang w:val="ru-RU"/>
        </w:rPr>
        <w:t>1974.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5. Сост. </w:t>
      </w:r>
      <w:r w:rsidRPr="00BD659D">
        <w:rPr>
          <w:rStyle w:val="FontStyle88"/>
          <w:lang w:val="ru-RU"/>
        </w:rPr>
        <w:t xml:space="preserve">И. </w:t>
      </w:r>
      <w:proofErr w:type="spellStart"/>
      <w:r w:rsidRPr="00BD659D">
        <w:rPr>
          <w:rStyle w:val="FontStyle64"/>
          <w:lang w:val="ru-RU"/>
        </w:rPr>
        <w:t>Обликин</w:t>
      </w:r>
      <w:proofErr w:type="spellEnd"/>
      <w:r w:rsidRPr="00BD659D">
        <w:rPr>
          <w:rStyle w:val="FontStyle64"/>
          <w:lang w:val="ru-RU"/>
        </w:rPr>
        <w:t xml:space="preserve">. – </w:t>
      </w:r>
      <w:r w:rsidRPr="00BD659D">
        <w:rPr>
          <w:rStyle w:val="FontStyle88"/>
          <w:lang w:val="ru-RU"/>
        </w:rPr>
        <w:t xml:space="preserve">М.,  </w:t>
      </w:r>
      <w:r w:rsidRPr="00BD659D">
        <w:rPr>
          <w:rStyle w:val="FontStyle64"/>
          <w:lang w:val="ru-RU"/>
        </w:rPr>
        <w:t>1975.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6.  Сост.  </w:t>
      </w:r>
      <w:r w:rsidRPr="00BD659D">
        <w:rPr>
          <w:rStyle w:val="FontStyle88"/>
          <w:lang w:val="ru-RU"/>
        </w:rPr>
        <w:t xml:space="preserve">И. </w:t>
      </w:r>
      <w:proofErr w:type="spellStart"/>
      <w:r w:rsidRPr="00BD659D">
        <w:rPr>
          <w:rStyle w:val="FontStyle64"/>
          <w:lang w:val="ru-RU"/>
        </w:rPr>
        <w:t>Обликин</w:t>
      </w:r>
      <w:proofErr w:type="spellEnd"/>
      <w:r w:rsidRPr="00BD659D">
        <w:rPr>
          <w:rStyle w:val="FontStyle64"/>
          <w:lang w:val="ru-RU"/>
        </w:rPr>
        <w:t xml:space="preserve">. – </w:t>
      </w:r>
      <w:r w:rsidRPr="00BD659D">
        <w:rPr>
          <w:rStyle w:val="FontStyle88"/>
          <w:lang w:val="ru-RU"/>
        </w:rPr>
        <w:t xml:space="preserve">М.,  </w:t>
      </w:r>
      <w:r w:rsidRPr="00BD659D">
        <w:rPr>
          <w:rStyle w:val="FontStyle64"/>
          <w:lang w:val="ru-RU"/>
        </w:rPr>
        <w:t>1975.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7.  Сост. </w:t>
      </w:r>
      <w:r w:rsidRPr="00BD659D">
        <w:rPr>
          <w:rStyle w:val="FontStyle88"/>
          <w:lang w:val="ru-RU"/>
        </w:rPr>
        <w:t xml:space="preserve">И.  </w:t>
      </w:r>
      <w:proofErr w:type="spellStart"/>
      <w:r w:rsidRPr="00BD659D">
        <w:rPr>
          <w:rStyle w:val="FontStyle64"/>
          <w:lang w:val="ru-RU"/>
        </w:rPr>
        <w:t>Обликин</w:t>
      </w:r>
      <w:proofErr w:type="spellEnd"/>
      <w:r w:rsidRPr="00BD659D">
        <w:rPr>
          <w:rStyle w:val="FontStyle64"/>
          <w:lang w:val="ru-RU"/>
        </w:rPr>
        <w:t xml:space="preserve">. –  </w:t>
      </w:r>
      <w:r w:rsidRPr="00BD659D">
        <w:rPr>
          <w:rStyle w:val="FontStyle88"/>
          <w:lang w:val="ru-RU"/>
        </w:rPr>
        <w:t xml:space="preserve">М.,  </w:t>
      </w:r>
      <w:r w:rsidRPr="00BD659D">
        <w:rPr>
          <w:rStyle w:val="FontStyle64"/>
          <w:lang w:val="ru-RU"/>
        </w:rPr>
        <w:t>1976.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Начинающему  оркестру  русских  народных 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8.  Сост. </w:t>
      </w:r>
      <w:r w:rsidRPr="00BD659D">
        <w:rPr>
          <w:rStyle w:val="FontStyle88"/>
          <w:lang w:val="ru-RU"/>
        </w:rPr>
        <w:t xml:space="preserve">И. </w:t>
      </w:r>
      <w:proofErr w:type="spellStart"/>
      <w:r w:rsidRPr="00BD659D">
        <w:rPr>
          <w:rStyle w:val="FontStyle64"/>
          <w:lang w:val="ru-RU"/>
        </w:rPr>
        <w:t>Обликин</w:t>
      </w:r>
      <w:proofErr w:type="spellEnd"/>
      <w:r w:rsidRPr="00BD659D">
        <w:rPr>
          <w:rStyle w:val="FontStyle64"/>
          <w:lang w:val="ru-RU"/>
        </w:rPr>
        <w:t xml:space="preserve">. – </w:t>
      </w:r>
      <w:r w:rsidRPr="00BD659D">
        <w:rPr>
          <w:rStyle w:val="FontStyle88"/>
          <w:lang w:val="ru-RU"/>
        </w:rPr>
        <w:t xml:space="preserve">М.,  </w:t>
      </w:r>
      <w:r w:rsidRPr="00BD659D">
        <w:rPr>
          <w:rStyle w:val="FontStyle64"/>
          <w:lang w:val="ru-RU"/>
        </w:rPr>
        <w:t>1976.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Начинающему оркестру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1. – </w:t>
      </w:r>
      <w:r w:rsidRPr="00BD659D">
        <w:rPr>
          <w:rStyle w:val="FontStyle88"/>
          <w:lang w:val="ru-RU"/>
        </w:rPr>
        <w:t xml:space="preserve">М., </w:t>
      </w:r>
      <w:r w:rsidRPr="00BD659D">
        <w:rPr>
          <w:rStyle w:val="FontStyle64"/>
          <w:lang w:val="ru-RU"/>
        </w:rPr>
        <w:t>1970.</w:t>
      </w:r>
    </w:p>
    <w:p w:rsidR="00C830A8" w:rsidRPr="009740F8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Новиков А.  По Чуйскому тракту.  </w:t>
      </w:r>
      <w:r w:rsidRPr="009740F8">
        <w:rPr>
          <w:rStyle w:val="FontStyle64"/>
          <w:lang w:val="ru-RU"/>
        </w:rPr>
        <w:t xml:space="preserve">Сюита. – </w:t>
      </w:r>
      <w:r w:rsidRPr="009740F8">
        <w:rPr>
          <w:rStyle w:val="FontStyle88"/>
          <w:lang w:val="ru-RU"/>
        </w:rPr>
        <w:t xml:space="preserve">М.,  </w:t>
      </w:r>
      <w:r w:rsidRPr="009740F8">
        <w:rPr>
          <w:rStyle w:val="FontStyle64"/>
          <w:lang w:val="ru-RU"/>
        </w:rPr>
        <w:t>1965.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Песни  для   детских  оркестров.  Сост. С. Дунаевский. – М.,1960.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Песни  и  пьесы  для  оркестра  русских  народных  инструмен</w:t>
      </w:r>
      <w:r w:rsidRPr="00BD659D">
        <w:rPr>
          <w:rStyle w:val="FontStyle64"/>
          <w:lang w:val="ru-RU"/>
        </w:rPr>
        <w:softHyphen/>
        <w:t xml:space="preserve">тов.  Сост. Н. </w:t>
      </w:r>
      <w:proofErr w:type="spellStart"/>
      <w:r w:rsidRPr="00BD659D">
        <w:rPr>
          <w:rStyle w:val="FontStyle64"/>
          <w:lang w:val="ru-RU"/>
        </w:rPr>
        <w:t>Селицкий</w:t>
      </w:r>
      <w:proofErr w:type="spellEnd"/>
      <w:r w:rsidRPr="00BD659D">
        <w:rPr>
          <w:rStyle w:val="FontStyle64"/>
          <w:lang w:val="ru-RU"/>
        </w:rPr>
        <w:t>. – Л.,  1969.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Песни  и  танцы.  Сост. А. Зеленков  и  А. </w:t>
      </w:r>
      <w:proofErr w:type="spellStart"/>
      <w:r w:rsidRPr="00BD659D">
        <w:rPr>
          <w:rStyle w:val="FontStyle64"/>
          <w:lang w:val="ru-RU"/>
        </w:rPr>
        <w:t>Шаранин</w:t>
      </w:r>
      <w:proofErr w:type="spellEnd"/>
      <w:r w:rsidRPr="00BD659D">
        <w:rPr>
          <w:rStyle w:val="FontStyle64"/>
          <w:lang w:val="ru-RU"/>
        </w:rPr>
        <w:t>. – Л., 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  <w:lang w:val="ru-RU"/>
        </w:rPr>
        <w:t xml:space="preserve">Песни и пьесы советских композиторов.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9. Песни стран народной демократии в обработке советских композиторов. </w:t>
      </w:r>
      <w:r w:rsidRPr="00BD659D">
        <w:rPr>
          <w:rStyle w:val="FontStyle64"/>
        </w:rPr>
        <w:t xml:space="preserve">Сост. А. Дорожкин. – </w:t>
      </w:r>
      <w:proofErr w:type="gramStart"/>
      <w:r w:rsidRPr="00BD659D">
        <w:rPr>
          <w:rStyle w:val="FontStyle88"/>
        </w:rPr>
        <w:t>М.,</w:t>
      </w:r>
      <w:proofErr w:type="gramEnd"/>
      <w:r w:rsidRPr="00BD659D">
        <w:rPr>
          <w:rStyle w:val="FontStyle88"/>
        </w:rPr>
        <w:t xml:space="preserve"> </w:t>
      </w:r>
      <w:r w:rsidRPr="00BD659D">
        <w:rPr>
          <w:rStyle w:val="FontStyle64"/>
        </w:rPr>
        <w:t>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lastRenderedPageBreak/>
        <w:t xml:space="preserve">Произведения  для  духовых  оркестров  и  оркестров народных  инструментов.  Сост. Т. </w:t>
      </w:r>
      <w:proofErr w:type="spellStart"/>
      <w:r w:rsidRPr="00BD659D">
        <w:rPr>
          <w:rStyle w:val="FontStyle64"/>
          <w:lang w:val="ru-RU"/>
        </w:rPr>
        <w:t>Шарипов</w:t>
      </w:r>
      <w:proofErr w:type="spellEnd"/>
      <w:r w:rsidRPr="00BD659D">
        <w:rPr>
          <w:rStyle w:val="FontStyle64"/>
          <w:lang w:val="ru-RU"/>
        </w:rPr>
        <w:t>. – Уфа,  1969.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Произведения  для  оркестров  народных  инструментов. – Киев,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Произведения  советских  композиторов  для  оркестра русских  народных  инструментов.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1. – М.,  1971.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Произведения  советских  композиторов  для  оркестра русских  народных  инструментов.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2. –  М.,  1972.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proofErr w:type="spellStart"/>
      <w:r w:rsidRPr="00BD659D">
        <w:rPr>
          <w:rStyle w:val="FontStyle64"/>
          <w:lang w:val="ru-RU"/>
        </w:rPr>
        <w:t>Прошко</w:t>
      </w:r>
      <w:proofErr w:type="spellEnd"/>
      <w:r w:rsidRPr="00BD659D">
        <w:rPr>
          <w:rStyle w:val="FontStyle64"/>
          <w:lang w:val="ru-RU"/>
        </w:rPr>
        <w:t xml:space="preserve"> Н.  Пособие  для  руководителей  кружков  ансамблей народных инструментов  в  школе. – Минск,  1969.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proofErr w:type="spellStart"/>
      <w:r w:rsidRPr="00BD659D">
        <w:rPr>
          <w:rStyle w:val="FontStyle64"/>
          <w:lang w:val="ru-RU"/>
        </w:rPr>
        <w:t>Прошко</w:t>
      </w:r>
      <w:proofErr w:type="spellEnd"/>
      <w:r w:rsidRPr="00BD659D">
        <w:rPr>
          <w:rStyle w:val="FontStyle64"/>
          <w:lang w:val="ru-RU"/>
        </w:rPr>
        <w:t xml:space="preserve"> Н. Методические рекомендации для оркестров и ансамблей  народных инструментов. – Минск, 1972.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детских  оркестров  русских  народных инструмен</w:t>
      </w:r>
      <w:r w:rsidRPr="00BD659D">
        <w:rPr>
          <w:rStyle w:val="FontStyle64"/>
          <w:lang w:val="ru-RU"/>
        </w:rPr>
        <w:softHyphen/>
        <w:t xml:space="preserve">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2.  Сост.  В. Тихомиров. – М., 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детских  оркестров  русских  народных инструмен</w:t>
      </w:r>
      <w:r w:rsidRPr="00BD659D">
        <w:rPr>
          <w:rStyle w:val="FontStyle64"/>
          <w:lang w:val="ru-RU"/>
        </w:rPr>
        <w:softHyphen/>
        <w:t xml:space="preserve">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3. Школьные  и  пионерские  песни.  Сост.  А. </w:t>
      </w:r>
      <w:r w:rsidRPr="00BD659D">
        <w:rPr>
          <w:rStyle w:val="FontStyle62"/>
          <w:b w:val="0"/>
          <w:sz w:val="24"/>
          <w:szCs w:val="24"/>
          <w:lang w:val="ru-RU"/>
        </w:rPr>
        <w:t xml:space="preserve"> </w:t>
      </w:r>
      <w:proofErr w:type="spellStart"/>
      <w:r w:rsidRPr="00BD659D">
        <w:rPr>
          <w:rStyle w:val="FontStyle64"/>
          <w:lang w:val="ru-RU"/>
        </w:rPr>
        <w:t>Кирик</w:t>
      </w:r>
      <w:proofErr w:type="spellEnd"/>
      <w:r w:rsidRPr="00BD659D">
        <w:rPr>
          <w:rStyle w:val="FontStyle64"/>
          <w:lang w:val="ru-RU"/>
        </w:rPr>
        <w:t>. – М, 1964.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начинающих  оркестров  русских  народных  инст</w:t>
      </w:r>
      <w:r w:rsidRPr="00BD659D">
        <w:rPr>
          <w:rStyle w:val="FontStyle64"/>
          <w:lang w:val="ru-RU"/>
        </w:rPr>
        <w:softHyphen/>
        <w:t xml:space="preserve">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3.  Сост.  Н. Иванов. – М.,  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начинающих  оркестров  русских  народных  инст</w:t>
      </w:r>
      <w:r w:rsidRPr="00BD659D">
        <w:rPr>
          <w:rStyle w:val="FontStyle64"/>
          <w:lang w:val="ru-RU"/>
        </w:rPr>
        <w:softHyphen/>
        <w:t xml:space="preserve">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4.  Сост.  Н. Иванов. – М.,  1962.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начинающих  оркестров  русских  народных  инст</w:t>
      </w:r>
      <w:r w:rsidRPr="00BD659D">
        <w:rPr>
          <w:rStyle w:val="FontStyle64"/>
          <w:lang w:val="ru-RU"/>
        </w:rPr>
        <w:softHyphen/>
        <w:t xml:space="preserve">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5.  Сост.  Н. Иванов. – М.,  1962.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начинающих  оркестров  русских  народных  инст</w:t>
      </w:r>
      <w:r w:rsidRPr="00BD659D">
        <w:rPr>
          <w:rStyle w:val="FontStyle64"/>
          <w:lang w:val="ru-RU"/>
        </w:rPr>
        <w:softHyphen/>
        <w:t xml:space="preserve">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6.  Сост.  А. </w:t>
      </w:r>
      <w:proofErr w:type="spellStart"/>
      <w:r w:rsidRPr="00BD659D">
        <w:rPr>
          <w:rStyle w:val="FontStyle64"/>
          <w:lang w:val="ru-RU"/>
        </w:rPr>
        <w:t>Дорожкин</w:t>
      </w:r>
      <w:proofErr w:type="spellEnd"/>
      <w:r w:rsidRPr="00BD659D">
        <w:rPr>
          <w:rStyle w:val="FontStyle64"/>
          <w:lang w:val="ru-RU"/>
        </w:rPr>
        <w:t>. – М., 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оркестра.  Сост.  Б. Беккер. – М., 1962.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самодеятельного  оркестра  русских  народных  ин</w:t>
      </w:r>
      <w:r w:rsidRPr="00BD659D">
        <w:rPr>
          <w:rStyle w:val="FontStyle64"/>
          <w:lang w:val="ru-RU"/>
        </w:rPr>
        <w:softHyphen/>
        <w:t xml:space="preserve">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3.  Сост.  А. Широков. – М.,  1973. 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самодеятельного  оркестра  русских  народных  ин</w:t>
      </w:r>
      <w:r w:rsidRPr="00BD659D">
        <w:rPr>
          <w:rStyle w:val="FontStyle64"/>
          <w:lang w:val="ru-RU"/>
        </w:rPr>
        <w:softHyphen/>
        <w:t xml:space="preserve">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3.  Сост. Л. Любимов. – М.,  19Т5.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самодеятельного  оркестра  русских  народных ин</w:t>
      </w:r>
      <w:r w:rsidRPr="00BD659D">
        <w:rPr>
          <w:rStyle w:val="FontStyle64"/>
          <w:lang w:val="ru-RU"/>
        </w:rPr>
        <w:softHyphen/>
        <w:t xml:space="preserve">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5.  Сост. Б. </w:t>
      </w:r>
      <w:proofErr w:type="spellStart"/>
      <w:r w:rsidRPr="00BD659D">
        <w:rPr>
          <w:rStyle w:val="FontStyle64"/>
          <w:lang w:val="ru-RU"/>
        </w:rPr>
        <w:t>Глыбовский</w:t>
      </w:r>
      <w:proofErr w:type="spellEnd"/>
      <w:r w:rsidRPr="00BD659D">
        <w:rPr>
          <w:rStyle w:val="FontStyle64"/>
          <w:lang w:val="ru-RU"/>
        </w:rPr>
        <w:t>. – М.,  1975.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для  самодеятельного  оркестра  русских  народных ин</w:t>
      </w:r>
      <w:r w:rsidRPr="00BD659D">
        <w:rPr>
          <w:rStyle w:val="FontStyle64"/>
          <w:lang w:val="ru-RU"/>
        </w:rPr>
        <w:softHyphen/>
        <w:t xml:space="preserve">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6.  Сост. В. Гаврилов. – М.,  197 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  <w:lang w:val="ru-RU"/>
        </w:rPr>
        <w:t xml:space="preserve">Пьесы  для  школьного  оркестра.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2.  </w:t>
      </w:r>
      <w:r w:rsidRPr="00BD659D">
        <w:rPr>
          <w:rStyle w:val="FontStyle64"/>
        </w:rPr>
        <w:t>Сост. А. Греков. – Ки</w:t>
      </w:r>
      <w:r w:rsidRPr="00BD659D">
        <w:rPr>
          <w:rStyle w:val="FontStyle64"/>
        </w:rPr>
        <w:softHyphen/>
        <w:t>ев</w:t>
      </w:r>
      <w:proofErr w:type="gramStart"/>
      <w:r w:rsidRPr="00BD659D">
        <w:rPr>
          <w:rStyle w:val="FontStyle64"/>
        </w:rPr>
        <w:t>,  1962</w:t>
      </w:r>
      <w:proofErr w:type="gramEnd"/>
      <w:r w:rsidRPr="00BD659D">
        <w:rPr>
          <w:rStyle w:val="FontStyle64"/>
        </w:rPr>
        <w:t>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Пьесы  для  школьного  оркестра. Сост. К. </w:t>
      </w:r>
      <w:proofErr w:type="spellStart"/>
      <w:r w:rsidRPr="00BD659D">
        <w:rPr>
          <w:rStyle w:val="FontStyle64"/>
          <w:lang w:val="ru-RU"/>
        </w:rPr>
        <w:t>Пополутов</w:t>
      </w:r>
      <w:proofErr w:type="spellEnd"/>
      <w:r w:rsidRPr="00BD659D">
        <w:rPr>
          <w:rStyle w:val="FontStyle64"/>
          <w:lang w:val="ru-RU"/>
        </w:rPr>
        <w:t>. – Ки</w:t>
      </w:r>
      <w:r w:rsidRPr="00BD659D">
        <w:rPr>
          <w:rStyle w:val="FontStyle64"/>
          <w:lang w:val="ru-RU"/>
        </w:rPr>
        <w:softHyphen/>
        <w:t>ев, 1962.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и  песни.  Сост.  В. Блок. – М., 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композиторов-классиков.  Сост.  А. Тонин. – М.,  196.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Пьесы  ленинградских  композиторов  для  оркестра  русских народных  инструментов.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2.  Сост.  Б. </w:t>
      </w:r>
      <w:proofErr w:type="spellStart"/>
      <w:r w:rsidRPr="00BD659D">
        <w:rPr>
          <w:rStyle w:val="FontStyle64"/>
          <w:lang w:val="ru-RU"/>
        </w:rPr>
        <w:t>Глыбовский</w:t>
      </w:r>
      <w:proofErr w:type="spellEnd"/>
      <w:r w:rsidRPr="00BD659D">
        <w:rPr>
          <w:rStyle w:val="FontStyle64"/>
          <w:lang w:val="ru-RU"/>
        </w:rPr>
        <w:t>. – Л.-М.,  1976.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 украинских  советских  композиторов  для  оркестра на</w:t>
      </w:r>
      <w:r w:rsidRPr="00BD659D">
        <w:rPr>
          <w:rStyle w:val="FontStyle64"/>
          <w:lang w:val="ru-RU"/>
        </w:rPr>
        <w:softHyphen/>
        <w:t>родных  инструментов.   Сост. А. Онуфриенко. – Киев,  1965.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</w:rPr>
      </w:pPr>
      <w:proofErr w:type="gramStart"/>
      <w:r w:rsidRPr="00BD659D">
        <w:rPr>
          <w:rStyle w:val="FontStyle64"/>
        </w:rPr>
        <w:t>Пьесы  уральских</w:t>
      </w:r>
      <w:proofErr w:type="gramEnd"/>
      <w:r w:rsidRPr="00BD659D">
        <w:rPr>
          <w:rStyle w:val="FontStyle64"/>
        </w:rPr>
        <w:t xml:space="preserve">  композиторов. </w:t>
      </w:r>
      <w:proofErr w:type="gramStart"/>
      <w:r w:rsidRPr="00BD659D">
        <w:rPr>
          <w:rStyle w:val="FontStyle64"/>
        </w:rPr>
        <w:t>–  М</w:t>
      </w:r>
      <w:proofErr w:type="gramEnd"/>
      <w:r w:rsidRPr="00BD659D">
        <w:rPr>
          <w:rStyle w:val="FontStyle64"/>
        </w:rPr>
        <w:t>.,  1965.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начинающих оркестров русских народных инст</w:t>
      </w:r>
      <w:r w:rsidRPr="00BD659D">
        <w:rPr>
          <w:rStyle w:val="FontStyle64"/>
          <w:lang w:val="ru-RU"/>
        </w:rPr>
        <w:softHyphen/>
        <w:t xml:space="preserve">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10. – М., 1968.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начинающих оркестров русских народных инст</w:t>
      </w:r>
      <w:r w:rsidRPr="00BD659D">
        <w:rPr>
          <w:rStyle w:val="FontStyle64"/>
          <w:lang w:val="ru-RU"/>
        </w:rPr>
        <w:softHyphen/>
        <w:t xml:space="preserve">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7. – М., 1964.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начинающих оркестров русских народных инст</w:t>
      </w:r>
      <w:r w:rsidRPr="00BD659D">
        <w:rPr>
          <w:rStyle w:val="FontStyle64"/>
          <w:lang w:val="ru-RU"/>
        </w:rPr>
        <w:softHyphen/>
        <w:t xml:space="preserve">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8. –М., 1967.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начинающих оркестров русских народных инст</w:t>
      </w:r>
      <w:r w:rsidRPr="00BD659D">
        <w:rPr>
          <w:rStyle w:val="FontStyle64"/>
          <w:lang w:val="ru-RU"/>
        </w:rPr>
        <w:softHyphen/>
        <w:t xml:space="preserve">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9. – М.,  1967.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начинающих оркестров русских народных инст</w:t>
      </w:r>
      <w:r w:rsidRPr="00BD659D">
        <w:rPr>
          <w:rStyle w:val="FontStyle64"/>
          <w:lang w:val="ru-RU"/>
        </w:rPr>
        <w:softHyphen/>
        <w:t xml:space="preserve">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11. – М., 1968.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оркестра народных инструментов. Сост. А. Онуфриенко. – Киев, 1975.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оркестра народных инструментов. Сост. А. Онуфриенко. – Киев, 1976.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оркестра народных инструментов. Сост. Г. Кушнер. – М,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самодеятельного оркестра русских народных ин</w:t>
      </w:r>
      <w:r w:rsidRPr="00BD659D">
        <w:rPr>
          <w:rStyle w:val="FontStyle64"/>
          <w:lang w:val="ru-RU"/>
        </w:rPr>
        <w:softHyphen/>
        <w:t xml:space="preserve">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1. – М., 1970.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Пьесы для самодеятельного оркестра русских народных ин</w:t>
      </w:r>
      <w:r w:rsidRPr="00BD659D">
        <w:rPr>
          <w:rStyle w:val="FontStyle64"/>
          <w:lang w:val="ru-RU"/>
        </w:rPr>
        <w:softHyphen/>
        <w:t xml:space="preserve">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2. – М., 1972.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Пьесы из репертуара </w:t>
      </w:r>
      <w:proofErr w:type="spellStart"/>
      <w:r w:rsidRPr="00BD659D">
        <w:rPr>
          <w:rStyle w:val="FontStyle64"/>
          <w:lang w:val="ru-RU"/>
        </w:rPr>
        <w:t>Госоркестра</w:t>
      </w:r>
      <w:proofErr w:type="spellEnd"/>
      <w:r w:rsidRPr="00BD659D">
        <w:rPr>
          <w:rStyle w:val="FontStyle64"/>
          <w:lang w:val="ru-RU"/>
        </w:rPr>
        <w:t xml:space="preserve"> им. Осипова. Сост. В. Гну</w:t>
      </w:r>
      <w:r w:rsidRPr="00BD659D">
        <w:rPr>
          <w:rStyle w:val="FontStyle64"/>
          <w:lang w:val="ru-RU"/>
        </w:rPr>
        <w:softHyphen/>
        <w:t>тое. – М., 1964.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</w:rPr>
      </w:pPr>
      <w:proofErr w:type="gramStart"/>
      <w:r w:rsidRPr="00BD659D">
        <w:rPr>
          <w:rStyle w:val="FontStyle64"/>
        </w:rPr>
        <w:t>Раков  Н</w:t>
      </w:r>
      <w:proofErr w:type="gramEnd"/>
      <w:r w:rsidRPr="00BD659D">
        <w:rPr>
          <w:rStyle w:val="FontStyle64"/>
        </w:rPr>
        <w:t>.  Сюита. – М.</w:t>
      </w:r>
      <w:proofErr w:type="gramStart"/>
      <w:r w:rsidRPr="00BD659D">
        <w:rPr>
          <w:rStyle w:val="FontStyle64"/>
        </w:rPr>
        <w:t>,  1967</w:t>
      </w:r>
      <w:proofErr w:type="gramEnd"/>
      <w:r w:rsidRPr="00BD659D">
        <w:rPr>
          <w:rStyle w:val="FontStyle64"/>
        </w:rPr>
        <w:t>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 для  ансамблей  русских  народных 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1.   Смешанные  ансамбли. </w:t>
      </w:r>
      <w:proofErr w:type="gramStart"/>
      <w:r w:rsidRPr="00BD659D">
        <w:rPr>
          <w:rStyle w:val="FontStyle64"/>
          <w:lang w:val="ru-RU"/>
        </w:rPr>
        <w:t>–М</w:t>
      </w:r>
      <w:proofErr w:type="gramEnd"/>
      <w:r w:rsidRPr="00BD659D">
        <w:rPr>
          <w:rStyle w:val="FontStyle64"/>
          <w:lang w:val="ru-RU"/>
        </w:rPr>
        <w:t>.,  1966.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lastRenderedPageBreak/>
        <w:t xml:space="preserve">Репертуар  оркестра  русских  народных  инструментов  для начинающих.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4.  Легкие пьесы.  Сост. В. Тихомиров. – М.,  1965.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 оркестра  русских  народных  инструментов  для начинающих.  Пьесы  западноевропейских  </w:t>
      </w:r>
      <w:r w:rsidRPr="00BD659D">
        <w:rPr>
          <w:rStyle w:val="FontStyle63"/>
          <w:sz w:val="24"/>
          <w:szCs w:val="24"/>
          <w:lang w:val="ru-RU"/>
        </w:rPr>
        <w:t xml:space="preserve">композиторов. </w:t>
      </w:r>
      <w:r w:rsidRPr="00BD659D">
        <w:rPr>
          <w:rStyle w:val="FontStyle64"/>
          <w:lang w:val="ru-RU"/>
        </w:rPr>
        <w:t>– М., 1961.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  <w:lang w:val="ru-RU"/>
        </w:rPr>
        <w:t xml:space="preserve">Репертуар  оркестра  русских  народных  инструментов.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</w:t>
      </w:r>
      <w:r w:rsidRPr="00BD659D">
        <w:rPr>
          <w:rStyle w:val="FontStyle59"/>
          <w:sz w:val="24"/>
          <w:szCs w:val="24"/>
          <w:lang w:val="ru-RU"/>
        </w:rPr>
        <w:t>1</w:t>
      </w:r>
      <w:r w:rsidRPr="00BD659D">
        <w:rPr>
          <w:rStyle w:val="FontStyle64"/>
          <w:lang w:val="ru-RU"/>
        </w:rPr>
        <w:t xml:space="preserve">. Пьесы  русских  композиторов  в  переложении  для оркестра,  народных  инструментов.  </w:t>
      </w:r>
      <w:r w:rsidRPr="00BD659D">
        <w:rPr>
          <w:rStyle w:val="FontStyle64"/>
        </w:rPr>
        <w:t xml:space="preserve">Сост. В. Розанов. – </w:t>
      </w:r>
      <w:proofErr w:type="gramStart"/>
      <w:r w:rsidRPr="00BD659D">
        <w:rPr>
          <w:rStyle w:val="FontStyle64"/>
        </w:rPr>
        <w:t>М.,</w:t>
      </w:r>
      <w:proofErr w:type="gramEnd"/>
      <w:r w:rsidRPr="00BD659D">
        <w:rPr>
          <w:rStyle w:val="FontStyle64"/>
        </w:rPr>
        <w:t xml:space="preserve"> 1961.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 оркестров  русских  народных  инструментов  для начинающих.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2.   Пьесы  советских  композиторов.  Сое: Ю. Остроухое. – М., 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Репертуар  оркестров  русских  народных  инструментов. Вып.1  Легкие пьесы.   Сост. Г. Крылов. –  М., 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 самодеятельного   оркестра  русских  народных инструментов.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1.  Сост. В. </w:t>
      </w:r>
      <w:proofErr w:type="spellStart"/>
      <w:r w:rsidRPr="00BD659D">
        <w:rPr>
          <w:rStyle w:val="FontStyle64"/>
          <w:lang w:val="ru-RU"/>
        </w:rPr>
        <w:t>Гнутов</w:t>
      </w:r>
      <w:proofErr w:type="spellEnd"/>
      <w:r w:rsidRPr="00BD659D">
        <w:rPr>
          <w:rStyle w:val="FontStyle64"/>
          <w:lang w:val="ru-RU"/>
        </w:rPr>
        <w:t>. – М.,  1961.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 самодеятельного  оркестра  русских  народных  </w:t>
      </w:r>
      <w:proofErr w:type="gramStart"/>
      <w:r w:rsidRPr="00BD659D">
        <w:rPr>
          <w:rStyle w:val="FontStyle64"/>
          <w:lang w:val="ru-RU"/>
        </w:rPr>
        <w:t xml:space="preserve">ин   </w:t>
      </w:r>
      <w:proofErr w:type="spellStart"/>
      <w:r w:rsidRPr="00BD659D">
        <w:rPr>
          <w:rStyle w:val="FontStyle64"/>
          <w:lang w:val="ru-RU"/>
        </w:rPr>
        <w:t>струментов</w:t>
      </w:r>
      <w:proofErr w:type="spellEnd"/>
      <w:proofErr w:type="gramEnd"/>
      <w:r w:rsidRPr="00BD659D">
        <w:rPr>
          <w:rStyle w:val="FontStyle64"/>
          <w:lang w:val="ru-RU"/>
        </w:rPr>
        <w:t xml:space="preserve">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3. Легкие пьесы. Сост. В. </w:t>
      </w:r>
      <w:proofErr w:type="spellStart"/>
      <w:r w:rsidRPr="00BD659D">
        <w:rPr>
          <w:rStyle w:val="FontStyle64"/>
          <w:lang w:val="ru-RU"/>
        </w:rPr>
        <w:t>Гнутов</w:t>
      </w:r>
      <w:proofErr w:type="spellEnd"/>
      <w:r w:rsidRPr="00BD659D">
        <w:rPr>
          <w:rStyle w:val="FontStyle64"/>
          <w:lang w:val="ru-RU"/>
        </w:rPr>
        <w:t>. – М., 1962.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 самодеятельного  оркестра  русских  народных  инструментов. 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2.  Легкие пьесы.  Сост. В. Смирнов. – М., 1961.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Репертуар для ансамблей народных инструментов. Струнные ансамбли. – М., 1968.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для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1. – М., 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для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1. – М., 1961.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для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8. – М., 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</w:rPr>
      </w:pPr>
      <w:r w:rsidRPr="00BD659D">
        <w:rPr>
          <w:rStyle w:val="FontStyle64"/>
        </w:rPr>
        <w:t>Репертуар народных оркестров. – Минск, 1968.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самодеятельного оркестра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</w:t>
      </w:r>
      <w:r w:rsidRPr="00BD659D">
        <w:rPr>
          <w:rStyle w:val="FontStyle65"/>
          <w:i w:val="0"/>
          <w:lang w:val="ru-RU"/>
        </w:rPr>
        <w:t>4.</w:t>
      </w:r>
      <w:r w:rsidRPr="00BD659D">
        <w:rPr>
          <w:rStyle w:val="FontStyle64"/>
          <w:lang w:val="ru-RU"/>
        </w:rPr>
        <w:t xml:space="preserve"> –</w:t>
      </w:r>
      <w:r w:rsidRPr="00BD659D">
        <w:rPr>
          <w:rStyle w:val="FontStyle65"/>
          <w:i w:val="0"/>
          <w:lang w:val="ru-RU"/>
        </w:rPr>
        <w:t xml:space="preserve">  </w:t>
      </w:r>
      <w:r w:rsidRPr="00BD659D">
        <w:rPr>
          <w:rStyle w:val="FontStyle64"/>
          <w:lang w:val="ru-RU"/>
        </w:rPr>
        <w:t>М.,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самодеятельного оркестра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5. –М., 1964.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самодеятельного оркестра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6. – М., 1967.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самодеятельного оркестра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7. – М., 1967.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Репертуар самодеятельного оркестра русских народных </w:t>
      </w:r>
      <w:proofErr w:type="spellStart"/>
      <w:r w:rsidRPr="00BD659D">
        <w:rPr>
          <w:rStyle w:val="FontStyle64"/>
          <w:lang w:val="ru-RU"/>
        </w:rPr>
        <w:t>иструментов</w:t>
      </w:r>
      <w:proofErr w:type="spellEnd"/>
      <w:r w:rsidRPr="00BD659D">
        <w:rPr>
          <w:rStyle w:val="FontStyle64"/>
          <w:lang w:val="ru-RU"/>
        </w:rPr>
        <w:t xml:space="preserve">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>. 8. –  М., 1968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Русские  народные  песни  для  оркестра. – М.,  1969.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Русские народные песни в обработке советских композиторов. – М., 1963.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Русский народный оркестр. Сост. А </w:t>
      </w:r>
      <w:proofErr w:type="spellStart"/>
      <w:r w:rsidRPr="00BD659D">
        <w:rPr>
          <w:rStyle w:val="FontStyle64"/>
          <w:lang w:val="ru-RU"/>
        </w:rPr>
        <w:t>Илюхин</w:t>
      </w:r>
      <w:proofErr w:type="spellEnd"/>
      <w:r w:rsidRPr="00BD659D">
        <w:rPr>
          <w:rStyle w:val="FontStyle64"/>
          <w:lang w:val="ru-RU"/>
        </w:rPr>
        <w:t xml:space="preserve">,  </w:t>
      </w:r>
      <w:r w:rsidRPr="00BD659D">
        <w:rPr>
          <w:rStyle w:val="FontStyle88"/>
          <w:lang w:val="ru-RU"/>
        </w:rPr>
        <w:t xml:space="preserve">Ю. </w:t>
      </w:r>
      <w:r w:rsidRPr="00BD659D">
        <w:rPr>
          <w:rStyle w:val="FontStyle64"/>
          <w:lang w:val="ru-RU"/>
        </w:rPr>
        <w:t>Шишаков; – М., 1970.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Сборник  пьес.  Сост. Н. Иванов. – М.,  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Слава  Октябрю!  Сборник  пьес  для  оркестра  русских  народных инструментов. – М.,  1967.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Смешанные  ансамбли  русских  народных инструментов.  Вып.7.     Сост. В. Викторов,  В. Нестеров. – М,  1976.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Три  концертных  пьесы.  М.-Л.,  1966.</w:t>
      </w:r>
    </w:p>
    <w:p w:rsidR="00C830A8" w:rsidRPr="009740F8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Фомин  Н.  Сочинения  и  обработки  для  оркестра  русских  народных  инструментов.  </w:t>
      </w:r>
      <w:proofErr w:type="spellStart"/>
      <w:r w:rsidRPr="00C830A8">
        <w:rPr>
          <w:rStyle w:val="FontStyle64"/>
          <w:lang w:val="ru-RU"/>
        </w:rPr>
        <w:t>Вып</w:t>
      </w:r>
      <w:proofErr w:type="spellEnd"/>
      <w:r w:rsidRPr="00C830A8">
        <w:rPr>
          <w:rStyle w:val="FontStyle64"/>
          <w:lang w:val="ru-RU"/>
        </w:rPr>
        <w:t xml:space="preserve">. 1.  </w:t>
      </w:r>
      <w:r w:rsidRPr="009740F8">
        <w:rPr>
          <w:rStyle w:val="FontStyle64"/>
          <w:lang w:val="ru-RU"/>
        </w:rPr>
        <w:t xml:space="preserve">Сост. А. </w:t>
      </w:r>
      <w:proofErr w:type="spellStart"/>
      <w:r w:rsidRPr="009740F8">
        <w:rPr>
          <w:rStyle w:val="FontStyle64"/>
          <w:lang w:val="ru-RU"/>
        </w:rPr>
        <w:t>Илюхин</w:t>
      </w:r>
      <w:proofErr w:type="spellEnd"/>
      <w:r w:rsidRPr="009740F8">
        <w:rPr>
          <w:rStyle w:val="FontStyle64"/>
          <w:lang w:val="ru-RU"/>
        </w:rPr>
        <w:t>. –  М.,  1960.</w:t>
      </w:r>
    </w:p>
    <w:p w:rsidR="00C830A8" w:rsidRPr="009740F8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Фомин Н.  Сочинения  и  обработки  для  оркестра  русских    народных  инструментов.  </w:t>
      </w:r>
      <w:proofErr w:type="spellStart"/>
      <w:r w:rsidRPr="009740F8">
        <w:rPr>
          <w:rStyle w:val="FontStyle64"/>
          <w:lang w:val="ru-RU"/>
        </w:rPr>
        <w:t>Вып</w:t>
      </w:r>
      <w:proofErr w:type="spellEnd"/>
      <w:r w:rsidRPr="009740F8">
        <w:rPr>
          <w:rStyle w:val="FontStyle64"/>
          <w:lang w:val="ru-RU"/>
        </w:rPr>
        <w:t xml:space="preserve">. 2.  Сост. А.  </w:t>
      </w:r>
      <w:proofErr w:type="spellStart"/>
      <w:r w:rsidRPr="009740F8">
        <w:rPr>
          <w:rStyle w:val="FontStyle64"/>
          <w:lang w:val="ru-RU"/>
        </w:rPr>
        <w:t>Илюхин</w:t>
      </w:r>
      <w:proofErr w:type="spellEnd"/>
      <w:r w:rsidRPr="009740F8">
        <w:rPr>
          <w:rStyle w:val="FontStyle64"/>
          <w:lang w:val="ru-RU"/>
        </w:rPr>
        <w:t>. – М.,  1960.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 xml:space="preserve">Хрестоматия по </w:t>
      </w:r>
      <w:proofErr w:type="spellStart"/>
      <w:r w:rsidRPr="00BD659D">
        <w:rPr>
          <w:rStyle w:val="FontStyle64"/>
          <w:lang w:val="ru-RU"/>
        </w:rPr>
        <w:t>дирижированию</w:t>
      </w:r>
      <w:proofErr w:type="spellEnd"/>
      <w:r w:rsidRPr="00BD659D">
        <w:rPr>
          <w:rStyle w:val="FontStyle64"/>
          <w:lang w:val="ru-RU"/>
        </w:rPr>
        <w:t xml:space="preserve"> оркестрами русских народных инструментов. </w:t>
      </w:r>
      <w:proofErr w:type="spellStart"/>
      <w:r w:rsidRPr="00BD659D">
        <w:rPr>
          <w:rStyle w:val="FontStyle64"/>
          <w:lang w:val="ru-RU"/>
        </w:rPr>
        <w:t>Вып</w:t>
      </w:r>
      <w:proofErr w:type="spellEnd"/>
      <w:r w:rsidRPr="00BD659D">
        <w:rPr>
          <w:rStyle w:val="FontStyle64"/>
          <w:lang w:val="ru-RU"/>
        </w:rPr>
        <w:t xml:space="preserve">. 3. Сост. А. Поздняков, Д. </w:t>
      </w:r>
      <w:proofErr w:type="spellStart"/>
      <w:r w:rsidRPr="00BD659D">
        <w:rPr>
          <w:rStyle w:val="FontStyle68"/>
          <w:lang w:val="ru-RU"/>
        </w:rPr>
        <w:t>Свеч</w:t>
      </w:r>
      <w:r w:rsidRPr="00BD659D">
        <w:rPr>
          <w:rStyle w:val="FontStyle64"/>
          <w:lang w:val="ru-RU"/>
        </w:rPr>
        <w:t>ков</w:t>
      </w:r>
      <w:proofErr w:type="spellEnd"/>
      <w:r w:rsidRPr="00BD659D">
        <w:rPr>
          <w:rStyle w:val="FontStyle64"/>
          <w:lang w:val="ru-RU"/>
        </w:rPr>
        <w:t xml:space="preserve">, С. Трубачев. – </w:t>
      </w:r>
      <w:r w:rsidRPr="00BD659D">
        <w:rPr>
          <w:rStyle w:val="FontStyle64"/>
        </w:rPr>
        <w:t>M</w:t>
      </w:r>
      <w:r w:rsidRPr="00BD659D">
        <w:rPr>
          <w:rStyle w:val="FontStyle64"/>
          <w:lang w:val="ru-RU"/>
        </w:rPr>
        <w:t xml:space="preserve">., </w:t>
      </w:r>
      <w:r w:rsidRPr="00BD659D">
        <w:rPr>
          <w:rStyle w:val="FontStyle64"/>
        </w:rPr>
        <w:t>l</w:t>
      </w:r>
      <w:r w:rsidRPr="00BD659D">
        <w:rPr>
          <w:rStyle w:val="FontStyle64"/>
          <w:lang w:val="ru-RU"/>
        </w:rPr>
        <w:t>970.</w:t>
      </w:r>
    </w:p>
    <w:p w:rsidR="00C830A8" w:rsidRPr="00BD659D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FontStyle64"/>
          <w:lang w:val="ru-RU"/>
        </w:rPr>
      </w:pPr>
      <w:r w:rsidRPr="00BD659D">
        <w:rPr>
          <w:rStyle w:val="FontStyle64"/>
          <w:lang w:val="ru-RU"/>
        </w:rPr>
        <w:t>Чайкин Н. Курс чтения партитур для оркестра русских народных инструментов. Вып.1. – М.,  1966..</w:t>
      </w:r>
    </w:p>
    <w:p w:rsidR="00C830A8" w:rsidRDefault="00C830A8" w:rsidP="00C830A8">
      <w:pPr>
        <w:pStyle w:val="a9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2"/>
          <w:rFonts w:ascii="Times New Roman" w:eastAsia="Calibri" w:hAnsi="Times New Roman"/>
          <w:sz w:val="24"/>
        </w:rPr>
      </w:pPr>
      <w:r w:rsidRPr="00BD659D">
        <w:rPr>
          <w:rStyle w:val="2"/>
          <w:rFonts w:ascii="Times New Roman" w:eastAsia="Calibri" w:hAnsi="Times New Roman"/>
          <w:sz w:val="24"/>
        </w:rPr>
        <w:t xml:space="preserve">Шишаков Ю. Пьесы на темы современных народных песен Красноярского края. </w:t>
      </w:r>
      <w:r w:rsidRPr="00BD659D">
        <w:rPr>
          <w:rStyle w:val="FontStyle64"/>
          <w:lang w:val="ru-RU"/>
        </w:rPr>
        <w:t>–</w:t>
      </w:r>
      <w:r w:rsidRPr="00BD659D">
        <w:rPr>
          <w:rStyle w:val="2"/>
          <w:rFonts w:ascii="Times New Roman" w:eastAsia="Calibri" w:hAnsi="Times New Roman"/>
          <w:sz w:val="24"/>
        </w:rPr>
        <w:t xml:space="preserve"> М., 1963.</w:t>
      </w:r>
    </w:p>
    <w:p w:rsidR="00C830A8" w:rsidRDefault="00C830A8" w:rsidP="00C830A8">
      <w:pPr>
        <w:pStyle w:val="a9"/>
        <w:spacing w:after="0" w:line="240" w:lineRule="auto"/>
        <w:jc w:val="both"/>
        <w:rPr>
          <w:rStyle w:val="2"/>
          <w:rFonts w:ascii="Times New Roman" w:eastAsia="Calibri" w:hAnsi="Times New Roman"/>
          <w:sz w:val="24"/>
        </w:rPr>
      </w:pPr>
    </w:p>
    <w:p w:rsidR="00C830A8" w:rsidRPr="00BD659D" w:rsidRDefault="00C830A8" w:rsidP="00C830A8">
      <w:pPr>
        <w:pStyle w:val="a9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C830A8" w:rsidRPr="00C830A8" w:rsidRDefault="00C830A8" w:rsidP="00C830A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C830A8">
        <w:rPr>
          <w:rFonts w:ascii="Times New Roman" w:hAnsi="Times New Roman"/>
          <w:bCs/>
          <w:iCs/>
          <w:sz w:val="28"/>
          <w:szCs w:val="28"/>
        </w:rPr>
        <w:t>Методическая  литература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C830A8" w:rsidRPr="00C830A8" w:rsidRDefault="00C830A8" w:rsidP="00C830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830A8">
        <w:rPr>
          <w:rFonts w:ascii="Times New Roman" w:hAnsi="Times New Roman"/>
        </w:rPr>
        <w:t>Аркин И. Воспитание оркестрового музыканта. В сб. методические записки по вопросам музыкального воспитания. – М., 1966.</w:t>
      </w:r>
    </w:p>
    <w:p w:rsidR="00C830A8" w:rsidRPr="00BD659D" w:rsidRDefault="00C830A8" w:rsidP="00C830A8">
      <w:pPr>
        <w:pStyle w:val="a7"/>
        <w:numPr>
          <w:ilvl w:val="0"/>
          <w:numId w:val="25"/>
        </w:numPr>
        <w:tabs>
          <w:tab w:val="left" w:pos="284"/>
        </w:tabs>
        <w:spacing w:after="0"/>
        <w:jc w:val="both"/>
      </w:pPr>
      <w:proofErr w:type="spellStart"/>
      <w:r w:rsidRPr="00BD659D">
        <w:t>Асаафьев</w:t>
      </w:r>
      <w:proofErr w:type="spellEnd"/>
      <w:r w:rsidRPr="00BD659D">
        <w:t xml:space="preserve"> Б. О музыкально-творческих навыках у детей. Избранные статьи о музыкальном просвещении и образовании. </w:t>
      </w:r>
      <w:proofErr w:type="gramStart"/>
      <w:r w:rsidRPr="00BD659D">
        <w:t>–М</w:t>
      </w:r>
      <w:proofErr w:type="gramEnd"/>
      <w:r w:rsidRPr="00BD659D">
        <w:t>., 1937.</w:t>
      </w:r>
    </w:p>
    <w:p w:rsidR="00C830A8" w:rsidRPr="00BD659D" w:rsidRDefault="00C830A8" w:rsidP="00C830A8">
      <w:pPr>
        <w:pStyle w:val="a7"/>
        <w:numPr>
          <w:ilvl w:val="0"/>
          <w:numId w:val="25"/>
        </w:numPr>
        <w:tabs>
          <w:tab w:val="left" w:pos="284"/>
        </w:tabs>
        <w:spacing w:after="0"/>
        <w:jc w:val="both"/>
      </w:pPr>
      <w:r w:rsidRPr="00BD659D">
        <w:t>Боровик Т. Звуки, ритмы и слова. – Минск, 1995.</w:t>
      </w:r>
    </w:p>
    <w:p w:rsidR="00C830A8" w:rsidRPr="00BD659D" w:rsidRDefault="00C830A8" w:rsidP="00C830A8">
      <w:pPr>
        <w:pStyle w:val="a7"/>
        <w:numPr>
          <w:ilvl w:val="0"/>
          <w:numId w:val="25"/>
        </w:numPr>
        <w:tabs>
          <w:tab w:val="left" w:pos="284"/>
        </w:tabs>
        <w:spacing w:after="0"/>
        <w:jc w:val="both"/>
      </w:pPr>
      <w:proofErr w:type="spellStart"/>
      <w:r w:rsidRPr="00BD659D">
        <w:t>Браудо</w:t>
      </w:r>
      <w:proofErr w:type="spellEnd"/>
      <w:r w:rsidRPr="00BD659D">
        <w:t xml:space="preserve"> И. Артикуляция. О произношении мелодии. – Л., 1937.</w:t>
      </w:r>
    </w:p>
    <w:p w:rsidR="00C830A8" w:rsidRPr="00BD659D" w:rsidRDefault="00C830A8" w:rsidP="00C830A8">
      <w:pPr>
        <w:pStyle w:val="a7"/>
        <w:numPr>
          <w:ilvl w:val="0"/>
          <w:numId w:val="25"/>
        </w:numPr>
        <w:tabs>
          <w:tab w:val="left" w:pos="284"/>
        </w:tabs>
        <w:spacing w:after="0"/>
        <w:jc w:val="both"/>
      </w:pPr>
      <w:proofErr w:type="spellStart"/>
      <w:r w:rsidRPr="00BD659D">
        <w:t>Гелис</w:t>
      </w:r>
      <w:proofErr w:type="spellEnd"/>
      <w:r w:rsidRPr="00BD659D">
        <w:t xml:space="preserve"> М. Методика обучения игре на домре. Редакция Т. </w:t>
      </w:r>
      <w:proofErr w:type="spellStart"/>
      <w:r w:rsidRPr="00BD659D">
        <w:t>Вольской</w:t>
      </w:r>
      <w:proofErr w:type="spellEnd"/>
      <w:r w:rsidRPr="00BD659D">
        <w:t xml:space="preserve"> – Свердловск, 1988.</w:t>
      </w:r>
    </w:p>
    <w:p w:rsidR="00C830A8" w:rsidRPr="00BD659D" w:rsidRDefault="00C830A8" w:rsidP="00C830A8">
      <w:pPr>
        <w:pStyle w:val="a7"/>
        <w:numPr>
          <w:ilvl w:val="0"/>
          <w:numId w:val="25"/>
        </w:numPr>
        <w:tabs>
          <w:tab w:val="left" w:pos="284"/>
        </w:tabs>
        <w:spacing w:after="0"/>
        <w:jc w:val="both"/>
      </w:pPr>
      <w:r w:rsidRPr="00BD659D">
        <w:t xml:space="preserve">Гинзбург Л. О работе над музыкальным произведением. – М., 1968. </w:t>
      </w:r>
    </w:p>
    <w:p w:rsidR="00C830A8" w:rsidRPr="00BD659D" w:rsidRDefault="00C830A8" w:rsidP="00C830A8">
      <w:pPr>
        <w:pStyle w:val="a7"/>
        <w:numPr>
          <w:ilvl w:val="0"/>
          <w:numId w:val="25"/>
        </w:numPr>
        <w:tabs>
          <w:tab w:val="left" w:pos="284"/>
        </w:tabs>
        <w:spacing w:after="0"/>
        <w:jc w:val="both"/>
      </w:pPr>
      <w:proofErr w:type="spellStart"/>
      <w:r w:rsidRPr="00BD659D">
        <w:lastRenderedPageBreak/>
        <w:t>Имханицкий</w:t>
      </w:r>
      <w:proofErr w:type="spellEnd"/>
      <w:r w:rsidRPr="00BD659D">
        <w:t xml:space="preserve"> М. Новое об артикуляции и штрихах на баяне. Учебное пособие по курсу методики обучения игре на баяне (аккордеоне). – М.: РАМ им. Гнесиных, 1997.</w:t>
      </w:r>
    </w:p>
    <w:p w:rsidR="00C830A8" w:rsidRPr="00C830A8" w:rsidRDefault="00C830A8" w:rsidP="00C830A8">
      <w:pPr>
        <w:pStyle w:val="a7"/>
        <w:numPr>
          <w:ilvl w:val="0"/>
          <w:numId w:val="25"/>
        </w:numPr>
        <w:tabs>
          <w:tab w:val="left" w:pos="284"/>
        </w:tabs>
        <w:spacing w:after="0"/>
        <w:jc w:val="both"/>
      </w:pPr>
      <w:proofErr w:type="spellStart"/>
      <w:r w:rsidRPr="00BD659D">
        <w:t>Имханицкий</w:t>
      </w:r>
      <w:proofErr w:type="spellEnd"/>
      <w:r w:rsidRPr="00BD659D">
        <w:t xml:space="preserve"> М. Новые тенденции в современной музыке для русского народного оркестра. – </w:t>
      </w:r>
      <w:r w:rsidRPr="00C830A8">
        <w:t>Москва, 1981.</w:t>
      </w:r>
    </w:p>
    <w:p w:rsidR="00C830A8" w:rsidRPr="00C830A8" w:rsidRDefault="00C830A8" w:rsidP="00C830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830A8">
        <w:rPr>
          <w:rFonts w:ascii="Times New Roman" w:hAnsi="Times New Roman"/>
        </w:rPr>
        <w:t>Каршн</w:t>
      </w:r>
      <w:proofErr w:type="spellEnd"/>
      <w:r w:rsidRPr="00C830A8">
        <w:rPr>
          <w:rFonts w:ascii="Times New Roman" w:hAnsi="Times New Roman"/>
        </w:rPr>
        <w:t xml:space="preserve"> А. Работа с самодеятельным   оркестром   русских   народных инструментов. – Москва, 1987.</w:t>
      </w:r>
    </w:p>
    <w:p w:rsidR="00C830A8" w:rsidRPr="00C830A8" w:rsidRDefault="00C830A8" w:rsidP="00C830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830A8">
        <w:rPr>
          <w:rFonts w:ascii="Times New Roman" w:hAnsi="Times New Roman"/>
        </w:rPr>
        <w:t>Маккиннон</w:t>
      </w:r>
      <w:proofErr w:type="spellEnd"/>
      <w:r w:rsidRPr="00C830A8">
        <w:rPr>
          <w:rFonts w:ascii="Times New Roman" w:hAnsi="Times New Roman"/>
        </w:rPr>
        <w:t xml:space="preserve"> Л. Игра наизусть. – Л., 1967.</w:t>
      </w:r>
    </w:p>
    <w:p w:rsidR="00C830A8" w:rsidRPr="00C830A8" w:rsidRDefault="00C830A8" w:rsidP="00C830A8">
      <w:pPr>
        <w:pStyle w:val="a7"/>
        <w:numPr>
          <w:ilvl w:val="0"/>
          <w:numId w:val="25"/>
        </w:numPr>
        <w:tabs>
          <w:tab w:val="left" w:pos="284"/>
        </w:tabs>
        <w:spacing w:after="0"/>
        <w:jc w:val="both"/>
      </w:pPr>
      <w:r w:rsidRPr="00C830A8">
        <w:t>Максимов Е. Ансамбли и оркестры гармоник. – Москва, 1974 .</w:t>
      </w:r>
    </w:p>
    <w:p w:rsidR="00C830A8" w:rsidRPr="00C830A8" w:rsidRDefault="00C830A8" w:rsidP="00C830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830A8">
        <w:rPr>
          <w:rFonts w:ascii="Times New Roman" w:hAnsi="Times New Roman"/>
        </w:rPr>
        <w:t>Паньков О. Работа над ритмом. – М., 1986.</w:t>
      </w:r>
    </w:p>
    <w:p w:rsidR="00C830A8" w:rsidRPr="00C830A8" w:rsidRDefault="00C830A8" w:rsidP="00C830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830A8">
        <w:rPr>
          <w:rFonts w:ascii="Times New Roman" w:hAnsi="Times New Roman"/>
        </w:rPr>
        <w:t xml:space="preserve">Розанов Е. </w:t>
      </w:r>
      <w:proofErr w:type="spellStart"/>
      <w:r w:rsidRPr="00C830A8">
        <w:rPr>
          <w:rFonts w:ascii="Times New Roman" w:hAnsi="Times New Roman"/>
        </w:rPr>
        <w:t>Инструментоведение</w:t>
      </w:r>
      <w:proofErr w:type="spellEnd"/>
      <w:r w:rsidRPr="00C830A8">
        <w:rPr>
          <w:rFonts w:ascii="Times New Roman" w:hAnsi="Times New Roman"/>
        </w:rPr>
        <w:t>. Пособие для руководителей оркестров русских народных инструментов. – Москва, 1981.</w:t>
      </w:r>
    </w:p>
    <w:p w:rsidR="00C830A8" w:rsidRPr="00C830A8" w:rsidRDefault="00C830A8" w:rsidP="00C830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830A8">
        <w:rPr>
          <w:rFonts w:ascii="Times New Roman" w:hAnsi="Times New Roman"/>
        </w:rPr>
        <w:t>Чунин</w:t>
      </w:r>
      <w:proofErr w:type="spellEnd"/>
      <w:r w:rsidRPr="00C830A8">
        <w:rPr>
          <w:rFonts w:ascii="Times New Roman" w:hAnsi="Times New Roman"/>
        </w:rPr>
        <w:t xml:space="preserve"> В. Современный русский народный оркестр. – Москва, 1981 .</w:t>
      </w:r>
    </w:p>
    <w:p w:rsidR="00C830A8" w:rsidRPr="00C830A8" w:rsidRDefault="00C830A8" w:rsidP="00C830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830A8">
        <w:rPr>
          <w:rFonts w:ascii="Times New Roman" w:hAnsi="Times New Roman"/>
        </w:rPr>
        <w:t>Шишаков Ю. Инструментовка для оркестра русских народных  инструментов. – Москва, 2000 .</w:t>
      </w:r>
    </w:p>
    <w:p w:rsidR="00C830A8" w:rsidRPr="00C830A8" w:rsidRDefault="00C830A8" w:rsidP="00C830A8">
      <w:pPr>
        <w:spacing w:line="360" w:lineRule="auto"/>
        <w:rPr>
          <w:rFonts w:ascii="Times New Roman" w:hAnsi="Times New Roman"/>
          <w:sz w:val="28"/>
          <w:szCs w:val="28"/>
        </w:rPr>
      </w:pPr>
      <w:r w:rsidRPr="00C830A8">
        <w:rPr>
          <w:rFonts w:ascii="Times New Roman" w:hAnsi="Times New Roman"/>
          <w:sz w:val="28"/>
          <w:szCs w:val="28"/>
        </w:rPr>
        <w:t xml:space="preserve">     </w:t>
      </w:r>
    </w:p>
    <w:p w:rsidR="00F17E01" w:rsidRPr="003B40E2" w:rsidRDefault="00F17E01" w:rsidP="00C830A8">
      <w:pPr>
        <w:ind w:left="1080"/>
        <w:jc w:val="center"/>
        <w:rPr>
          <w:rFonts w:ascii="Times New Roman" w:hAnsi="Times New Roman"/>
          <w:sz w:val="28"/>
          <w:szCs w:val="28"/>
        </w:rPr>
      </w:pPr>
    </w:p>
    <w:sectPr w:rsidR="00F17E01" w:rsidRPr="003B40E2" w:rsidSect="005C0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078"/>
    <w:multiLevelType w:val="hybridMultilevel"/>
    <w:tmpl w:val="EC02A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070B6"/>
    <w:multiLevelType w:val="hybridMultilevel"/>
    <w:tmpl w:val="9082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4EC6"/>
    <w:multiLevelType w:val="hybridMultilevel"/>
    <w:tmpl w:val="8252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D32B0"/>
    <w:multiLevelType w:val="hybridMultilevel"/>
    <w:tmpl w:val="94D07C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23CED"/>
    <w:multiLevelType w:val="hybridMultilevel"/>
    <w:tmpl w:val="C9B0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70D56"/>
    <w:multiLevelType w:val="hybridMultilevel"/>
    <w:tmpl w:val="C30C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E72C0"/>
    <w:multiLevelType w:val="hybridMultilevel"/>
    <w:tmpl w:val="EC80A8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4102A3"/>
    <w:multiLevelType w:val="hybridMultilevel"/>
    <w:tmpl w:val="B440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C7075"/>
    <w:multiLevelType w:val="hybridMultilevel"/>
    <w:tmpl w:val="14B602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631927"/>
    <w:multiLevelType w:val="hybridMultilevel"/>
    <w:tmpl w:val="26366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B41D1"/>
    <w:multiLevelType w:val="hybridMultilevel"/>
    <w:tmpl w:val="461E56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F040D3"/>
    <w:multiLevelType w:val="hybridMultilevel"/>
    <w:tmpl w:val="E96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4330C"/>
    <w:multiLevelType w:val="hybridMultilevel"/>
    <w:tmpl w:val="01625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A40EA"/>
    <w:multiLevelType w:val="hybridMultilevel"/>
    <w:tmpl w:val="21D8DD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7A19C4"/>
    <w:multiLevelType w:val="hybridMultilevel"/>
    <w:tmpl w:val="31C6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E1122"/>
    <w:multiLevelType w:val="hybridMultilevel"/>
    <w:tmpl w:val="CB3429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2472E5"/>
    <w:multiLevelType w:val="hybridMultilevel"/>
    <w:tmpl w:val="800A7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B14212"/>
    <w:multiLevelType w:val="hybridMultilevel"/>
    <w:tmpl w:val="907C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44F6E"/>
    <w:multiLevelType w:val="hybridMultilevel"/>
    <w:tmpl w:val="0D16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30292"/>
    <w:multiLevelType w:val="hybridMultilevel"/>
    <w:tmpl w:val="9504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F2FE1"/>
    <w:multiLevelType w:val="hybridMultilevel"/>
    <w:tmpl w:val="0B42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72B56"/>
    <w:multiLevelType w:val="hybridMultilevel"/>
    <w:tmpl w:val="8EB09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F77749"/>
    <w:multiLevelType w:val="hybridMultilevel"/>
    <w:tmpl w:val="ECB80E10"/>
    <w:lvl w:ilvl="0" w:tplc="B470E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430313A"/>
    <w:multiLevelType w:val="hybridMultilevel"/>
    <w:tmpl w:val="5AA4A4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6A00F6"/>
    <w:multiLevelType w:val="hybridMultilevel"/>
    <w:tmpl w:val="1FB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9"/>
  </w:num>
  <w:num w:numId="5">
    <w:abstractNumId w:val="1"/>
  </w:num>
  <w:num w:numId="6">
    <w:abstractNumId w:val="2"/>
  </w:num>
  <w:num w:numId="7">
    <w:abstractNumId w:val="23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15"/>
  </w:num>
  <w:num w:numId="14">
    <w:abstractNumId w:val="18"/>
  </w:num>
  <w:num w:numId="15">
    <w:abstractNumId w:val="24"/>
  </w:num>
  <w:num w:numId="16">
    <w:abstractNumId w:val="17"/>
  </w:num>
  <w:num w:numId="17">
    <w:abstractNumId w:val="5"/>
  </w:num>
  <w:num w:numId="18">
    <w:abstractNumId w:val="9"/>
  </w:num>
  <w:num w:numId="19">
    <w:abstractNumId w:val="4"/>
  </w:num>
  <w:num w:numId="20">
    <w:abstractNumId w:val="16"/>
  </w:num>
  <w:num w:numId="21">
    <w:abstractNumId w:val="13"/>
  </w:num>
  <w:num w:numId="22">
    <w:abstractNumId w:val="21"/>
  </w:num>
  <w:num w:numId="23">
    <w:abstractNumId w:val="14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0293"/>
    <w:rsid w:val="000717AF"/>
    <w:rsid w:val="00083437"/>
    <w:rsid w:val="001265BB"/>
    <w:rsid w:val="001322AA"/>
    <w:rsid w:val="001A76FF"/>
    <w:rsid w:val="001B1D9A"/>
    <w:rsid w:val="00203818"/>
    <w:rsid w:val="0023163D"/>
    <w:rsid w:val="002373AD"/>
    <w:rsid w:val="002449CE"/>
    <w:rsid w:val="00256B9F"/>
    <w:rsid w:val="002721C8"/>
    <w:rsid w:val="002A4226"/>
    <w:rsid w:val="002A65CF"/>
    <w:rsid w:val="002B0C79"/>
    <w:rsid w:val="002F2BE9"/>
    <w:rsid w:val="00387E11"/>
    <w:rsid w:val="003B40E2"/>
    <w:rsid w:val="003E21F5"/>
    <w:rsid w:val="003E76F2"/>
    <w:rsid w:val="00410400"/>
    <w:rsid w:val="0042340E"/>
    <w:rsid w:val="004448A6"/>
    <w:rsid w:val="0044590D"/>
    <w:rsid w:val="00447911"/>
    <w:rsid w:val="00461694"/>
    <w:rsid w:val="00490DC6"/>
    <w:rsid w:val="004A33E5"/>
    <w:rsid w:val="004E1207"/>
    <w:rsid w:val="005075CC"/>
    <w:rsid w:val="00516472"/>
    <w:rsid w:val="00521757"/>
    <w:rsid w:val="00530DAF"/>
    <w:rsid w:val="00565CA6"/>
    <w:rsid w:val="005C0293"/>
    <w:rsid w:val="005D3332"/>
    <w:rsid w:val="005D3AC1"/>
    <w:rsid w:val="005F06A7"/>
    <w:rsid w:val="005F19BE"/>
    <w:rsid w:val="006130DD"/>
    <w:rsid w:val="00634592"/>
    <w:rsid w:val="0066093C"/>
    <w:rsid w:val="006D1D49"/>
    <w:rsid w:val="006D2742"/>
    <w:rsid w:val="006F7907"/>
    <w:rsid w:val="00764D22"/>
    <w:rsid w:val="00772C57"/>
    <w:rsid w:val="0079021A"/>
    <w:rsid w:val="00820F01"/>
    <w:rsid w:val="00867BD2"/>
    <w:rsid w:val="008A483B"/>
    <w:rsid w:val="0091070B"/>
    <w:rsid w:val="00943E87"/>
    <w:rsid w:val="009740F8"/>
    <w:rsid w:val="009C6183"/>
    <w:rsid w:val="00A53691"/>
    <w:rsid w:val="00B06A46"/>
    <w:rsid w:val="00B07689"/>
    <w:rsid w:val="00B07D3F"/>
    <w:rsid w:val="00B85C7A"/>
    <w:rsid w:val="00BD05FB"/>
    <w:rsid w:val="00BE06D0"/>
    <w:rsid w:val="00BE7895"/>
    <w:rsid w:val="00C00945"/>
    <w:rsid w:val="00C454CD"/>
    <w:rsid w:val="00C45EC1"/>
    <w:rsid w:val="00C543BE"/>
    <w:rsid w:val="00C830A8"/>
    <w:rsid w:val="00CD4970"/>
    <w:rsid w:val="00D34531"/>
    <w:rsid w:val="00D74333"/>
    <w:rsid w:val="00DB47C7"/>
    <w:rsid w:val="00E635AE"/>
    <w:rsid w:val="00EB34E6"/>
    <w:rsid w:val="00F044DF"/>
    <w:rsid w:val="00F06FDF"/>
    <w:rsid w:val="00F17E01"/>
    <w:rsid w:val="00F35AAD"/>
    <w:rsid w:val="00F41746"/>
    <w:rsid w:val="00F52DD0"/>
    <w:rsid w:val="00FB662C"/>
    <w:rsid w:val="00FB727F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293"/>
    <w:pPr>
      <w:ind w:left="720"/>
      <w:contextualSpacing/>
    </w:pPr>
  </w:style>
  <w:style w:type="paragraph" w:styleId="a4">
    <w:name w:val="Body Text"/>
    <w:basedOn w:val="a"/>
    <w:link w:val="a5"/>
    <w:semiHidden/>
    <w:rsid w:val="003B40E2"/>
    <w:pPr>
      <w:spacing w:after="0" w:line="240" w:lineRule="auto"/>
      <w:ind w:right="53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B40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3B40E2"/>
    <w:rPr>
      <w:color w:val="0000FF"/>
      <w:u w:val="single"/>
    </w:rPr>
  </w:style>
  <w:style w:type="paragraph" w:customStyle="1" w:styleId="Style23">
    <w:name w:val="Style23"/>
    <w:basedOn w:val="a"/>
    <w:rsid w:val="00FB72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FontStyle51">
    <w:name w:val="Font Style51"/>
    <w:basedOn w:val="a0"/>
    <w:rsid w:val="00FB727F"/>
    <w:rPr>
      <w:rFonts w:ascii="Arial" w:hAnsi="Arial" w:cs="Arial" w:hint="default"/>
      <w:sz w:val="20"/>
      <w:szCs w:val="20"/>
    </w:rPr>
  </w:style>
  <w:style w:type="paragraph" w:styleId="a7">
    <w:name w:val="Body Text Indent"/>
    <w:basedOn w:val="a"/>
    <w:link w:val="a8"/>
    <w:rsid w:val="00C830A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83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rsid w:val="00C830A8"/>
    <w:pPr>
      <w:autoSpaceDN w:val="0"/>
      <w:spacing w:after="120"/>
      <w:ind w:left="283"/>
    </w:pPr>
    <w:rPr>
      <w:rFonts w:eastAsia="Times New Roman"/>
      <w:lang w:val="en-US"/>
    </w:rPr>
  </w:style>
  <w:style w:type="character" w:customStyle="1" w:styleId="2">
    <w:name w:val="Знак Знак2"/>
    <w:basedOn w:val="a0"/>
    <w:locked/>
    <w:rsid w:val="00C830A8"/>
    <w:rPr>
      <w:sz w:val="28"/>
      <w:szCs w:val="24"/>
      <w:lang w:val="ru-RU" w:eastAsia="ru-RU" w:bidi="ar-SA"/>
    </w:rPr>
  </w:style>
  <w:style w:type="character" w:customStyle="1" w:styleId="FontStyle63">
    <w:name w:val="Font Style63"/>
    <w:basedOn w:val="a0"/>
    <w:rsid w:val="00C830A8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62">
    <w:name w:val="Font Style62"/>
    <w:basedOn w:val="a0"/>
    <w:rsid w:val="00C830A8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64">
    <w:name w:val="Font Style64"/>
    <w:basedOn w:val="a0"/>
    <w:rsid w:val="00C830A8"/>
    <w:rPr>
      <w:rFonts w:ascii="Times New Roman" w:hAnsi="Times New Roman" w:cs="Times New Roman" w:hint="default"/>
      <w:sz w:val="24"/>
      <w:szCs w:val="24"/>
    </w:rPr>
  </w:style>
  <w:style w:type="character" w:customStyle="1" w:styleId="FontStyle80">
    <w:name w:val="Font Style80"/>
    <w:basedOn w:val="a0"/>
    <w:rsid w:val="00C830A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8">
    <w:name w:val="Font Style88"/>
    <w:basedOn w:val="a0"/>
    <w:rsid w:val="00C830A8"/>
    <w:rPr>
      <w:rFonts w:ascii="Times New Roman" w:hAnsi="Times New Roman" w:cs="Times New Roman" w:hint="default"/>
      <w:sz w:val="24"/>
      <w:szCs w:val="24"/>
    </w:rPr>
  </w:style>
  <w:style w:type="character" w:customStyle="1" w:styleId="FontStyle97">
    <w:name w:val="Font Style97"/>
    <w:basedOn w:val="a0"/>
    <w:rsid w:val="00C830A8"/>
    <w:rPr>
      <w:rFonts w:ascii="Times New Roman" w:hAnsi="Times New Roman" w:cs="Times New Roman" w:hint="default"/>
      <w:spacing w:val="-20"/>
      <w:sz w:val="32"/>
      <w:szCs w:val="32"/>
    </w:rPr>
  </w:style>
  <w:style w:type="character" w:customStyle="1" w:styleId="FontStyle59">
    <w:name w:val="Font Style59"/>
    <w:basedOn w:val="a0"/>
    <w:rsid w:val="00C830A8"/>
    <w:rPr>
      <w:rFonts w:ascii="Times New Roman" w:hAnsi="Times New Roman" w:cs="Times New Roman" w:hint="default"/>
      <w:smallCaps/>
      <w:sz w:val="28"/>
      <w:szCs w:val="28"/>
    </w:rPr>
  </w:style>
  <w:style w:type="character" w:customStyle="1" w:styleId="FontStyle65">
    <w:name w:val="Font Style65"/>
    <w:basedOn w:val="a0"/>
    <w:rsid w:val="00C830A8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68">
    <w:name w:val="Font Style68"/>
    <w:basedOn w:val="a0"/>
    <w:rsid w:val="00C830A8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9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EC82A-1AC9-4166-9730-F79F8AC6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23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26</cp:revision>
  <cp:lastPrinted>2016-02-09T09:27:00Z</cp:lastPrinted>
  <dcterms:created xsi:type="dcterms:W3CDTF">2013-02-16T10:50:00Z</dcterms:created>
  <dcterms:modified xsi:type="dcterms:W3CDTF">2016-02-09T09:27:00Z</dcterms:modified>
</cp:coreProperties>
</file>